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BB73" w14:textId="1C60AAD1" w:rsidR="009E1D07" w:rsidRPr="00BE2CF3" w:rsidRDefault="00D02C68" w:rsidP="0020241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DATE</w:t>
      </w:r>
    </w:p>
    <w:p w14:paraId="602485FD" w14:textId="77777777" w:rsidR="00355E66" w:rsidRPr="00BE2CF3" w:rsidRDefault="00355E66" w:rsidP="00202414">
      <w:pPr>
        <w:pStyle w:val="NoSpacing"/>
        <w:rPr>
          <w:rFonts w:ascii="Calibri" w:hAnsi="Calibri" w:cs="Calibri"/>
        </w:rPr>
      </w:pPr>
    </w:p>
    <w:p w14:paraId="6109E816" w14:textId="404693CE" w:rsidR="00ED67BE" w:rsidRPr="00BE2CF3" w:rsidRDefault="00ED67BE" w:rsidP="00202414">
      <w:pPr>
        <w:pStyle w:val="NoSpacing"/>
        <w:rPr>
          <w:rFonts w:ascii="Calibri" w:hAnsi="Calibri" w:cs="Calibri"/>
        </w:rPr>
      </w:pPr>
      <w:r w:rsidRPr="00BE2CF3">
        <w:rPr>
          <w:rFonts w:ascii="Calibri" w:hAnsi="Calibri" w:cs="Calibri"/>
        </w:rPr>
        <w:t xml:space="preserve">Supervisor’s Name </w:t>
      </w:r>
    </w:p>
    <w:p w14:paraId="6EA12810" w14:textId="2779A6BD" w:rsidR="00ED67BE" w:rsidRPr="00BE2CF3" w:rsidRDefault="00ED67BE" w:rsidP="00202414">
      <w:pPr>
        <w:pStyle w:val="NoSpacing"/>
        <w:rPr>
          <w:rFonts w:ascii="Calibri" w:hAnsi="Calibri" w:cs="Calibri"/>
        </w:rPr>
      </w:pPr>
      <w:r w:rsidRPr="00BE2CF3">
        <w:rPr>
          <w:rFonts w:ascii="Calibri" w:hAnsi="Calibri" w:cs="Calibri"/>
        </w:rPr>
        <w:t xml:space="preserve">Agency Name </w:t>
      </w:r>
    </w:p>
    <w:p w14:paraId="6AA72F81" w14:textId="3115BB80" w:rsidR="00ED67BE" w:rsidRPr="00BE2CF3" w:rsidRDefault="00ED67BE" w:rsidP="00202414">
      <w:pPr>
        <w:pStyle w:val="NoSpacing"/>
        <w:rPr>
          <w:rFonts w:ascii="Calibri" w:hAnsi="Calibri" w:cs="Calibri"/>
        </w:rPr>
      </w:pPr>
      <w:r w:rsidRPr="00BE2CF3">
        <w:rPr>
          <w:rFonts w:ascii="Calibri" w:hAnsi="Calibri" w:cs="Calibri"/>
        </w:rPr>
        <w:t>Agency Address</w:t>
      </w:r>
      <w:r w:rsidR="00D31624">
        <w:rPr>
          <w:rFonts w:ascii="Calibri" w:hAnsi="Calibri" w:cs="Calibri"/>
        </w:rPr>
        <w:t>,</w:t>
      </w:r>
      <w:r w:rsidRPr="00BE2CF3">
        <w:rPr>
          <w:rFonts w:ascii="Calibri" w:hAnsi="Calibri" w:cs="Calibri"/>
        </w:rPr>
        <w:t xml:space="preserve"> City, State, Zip</w:t>
      </w:r>
    </w:p>
    <w:p w14:paraId="34EB0A18" w14:textId="77777777" w:rsidR="00355E66" w:rsidRPr="00BE2CF3" w:rsidRDefault="00355E66" w:rsidP="00202414">
      <w:pPr>
        <w:pStyle w:val="NoSpacing"/>
        <w:rPr>
          <w:rFonts w:ascii="Calibri" w:hAnsi="Calibri" w:cs="Calibri"/>
        </w:rPr>
      </w:pPr>
    </w:p>
    <w:p w14:paraId="2E526531" w14:textId="16CE7CD5" w:rsidR="00A50977" w:rsidRPr="00BE2CF3" w:rsidRDefault="00A50977" w:rsidP="00202414">
      <w:pPr>
        <w:pStyle w:val="NoSpacing"/>
        <w:rPr>
          <w:rFonts w:ascii="Calibri" w:hAnsi="Calibri" w:cs="Calibri"/>
        </w:rPr>
      </w:pPr>
      <w:r w:rsidRPr="00BE2CF3">
        <w:rPr>
          <w:rFonts w:ascii="Calibri" w:hAnsi="Calibri" w:cs="Calibri"/>
        </w:rPr>
        <w:t xml:space="preserve">Dear Government Leader, </w:t>
      </w:r>
    </w:p>
    <w:p w14:paraId="679E9E85" w14:textId="411F38C0" w:rsidR="00355E66" w:rsidRDefault="00355E66" w:rsidP="00202414">
      <w:pPr>
        <w:pStyle w:val="NoSpacing"/>
        <w:rPr>
          <w:rFonts w:ascii="Calibri" w:hAnsi="Calibri" w:cs="Calibri"/>
        </w:rPr>
      </w:pPr>
    </w:p>
    <w:p w14:paraId="65D0F87C" w14:textId="436D58D8" w:rsidR="002917DE" w:rsidRPr="002917DE" w:rsidRDefault="002917DE" w:rsidP="00202414">
      <w:pPr>
        <w:pStyle w:val="NoSpacing"/>
        <w:rPr>
          <w:rFonts w:ascii="Calibri" w:hAnsi="Calibri" w:cs="Calibri"/>
          <w:b/>
          <w:bCs/>
        </w:rPr>
      </w:pPr>
      <w:r w:rsidRPr="002917DE">
        <w:rPr>
          <w:rFonts w:ascii="Calibri" w:hAnsi="Calibri" w:cs="Calibri"/>
          <w:b/>
          <w:bCs/>
        </w:rPr>
        <w:t>ABOUT SGMP</w:t>
      </w:r>
    </w:p>
    <w:p w14:paraId="71AC3298" w14:textId="6F1471CC" w:rsidR="0061231A" w:rsidRDefault="62A09AAD" w:rsidP="00B23A80">
      <w:pPr>
        <w:pStyle w:val="NoSpacing"/>
      </w:pPr>
      <w:r w:rsidRPr="62A09AAD">
        <w:rPr>
          <w:rFonts w:ascii="Calibri" w:hAnsi="Calibri" w:cs="Calibri"/>
        </w:rPr>
        <w:t xml:space="preserve">The Society of Government Meeting Professionals (SGMP) </w:t>
      </w:r>
      <w:r>
        <w:t>is</w:t>
      </w:r>
      <w:r w:rsidRPr="62A09AAD">
        <w:rPr>
          <w:rFonts w:ascii="Calibri" w:hAnsi="Calibri" w:cs="Calibri"/>
        </w:rPr>
        <w:t xml:space="preserve"> the premier association related to government groups and conferences in the hospitality industry. Since its founding on October 30, 1981, SGMP’s vision has been to provide </w:t>
      </w:r>
      <w:proofErr w:type="gramStart"/>
      <w:r w:rsidRPr="62A09AAD">
        <w:rPr>
          <w:rFonts w:ascii="Calibri" w:hAnsi="Calibri" w:cs="Calibri"/>
        </w:rPr>
        <w:t>members</w:t>
      </w:r>
      <w:proofErr w:type="gramEnd"/>
      <w:r w:rsidRPr="62A09AAD">
        <w:rPr>
          <w:rFonts w:ascii="Calibri" w:hAnsi="Calibri" w:cs="Calibri"/>
        </w:rPr>
        <w:t xml:space="preserve"> the finest education and training to support their professional growth and achieve their career goals. Notably, </w:t>
      </w:r>
      <w:r w:rsidRPr="62A09AAD">
        <w:rPr>
          <w:rFonts w:ascii="Calibri" w:hAnsi="Calibri" w:cs="Calibri"/>
          <w:i/>
          <w:iCs/>
        </w:rPr>
        <w:t>Certified Government Meeting Professional (CGMP)</w:t>
      </w:r>
      <w:r w:rsidRPr="62A09AAD">
        <w:rPr>
          <w:rFonts w:ascii="Calibri" w:hAnsi="Calibri" w:cs="Calibri"/>
        </w:rPr>
        <w:t xml:space="preserve"> is the industry’s top credential for specialists who master the skills compliant with mandatory government purchasing policies.</w:t>
      </w:r>
      <w:r w:rsidR="00B23A80">
        <w:rPr>
          <w:rFonts w:ascii="Calibri" w:hAnsi="Calibri" w:cs="Calibri"/>
        </w:rPr>
        <w:t xml:space="preserve"> </w:t>
      </w:r>
      <w:r w:rsidR="00B23A80">
        <w:t xml:space="preserve">SGMP helps </w:t>
      </w:r>
      <w:r w:rsidR="0061231A" w:rsidRPr="00514414">
        <w:t>ensure that meeting planners comply with federal and state procurement laws, running efficient and cost-effective government meetings</w:t>
      </w:r>
      <w:r w:rsidR="0061231A">
        <w:t>; promote transparency in government meeting planning; and strive for excellence in logistics, protocol, ethics, contracting, and all areas of government meeting planning.</w:t>
      </w:r>
    </w:p>
    <w:p w14:paraId="40B715F5" w14:textId="77777777" w:rsidR="0061231A" w:rsidRPr="00BE2CF3" w:rsidRDefault="0061231A" w:rsidP="00202414">
      <w:pPr>
        <w:pStyle w:val="NoSpacing"/>
        <w:rPr>
          <w:rFonts w:ascii="Calibri" w:hAnsi="Calibri" w:cs="Calibri"/>
          <w:b/>
          <w:bCs/>
        </w:rPr>
      </w:pPr>
    </w:p>
    <w:p w14:paraId="4FD80E97" w14:textId="4C22D823" w:rsidR="00355E66" w:rsidRPr="00BE2CF3" w:rsidRDefault="005F494C" w:rsidP="00202414">
      <w:pPr>
        <w:pStyle w:val="NoSpacing"/>
        <w:rPr>
          <w:rFonts w:ascii="Calibri" w:hAnsi="Calibri" w:cs="Calibri"/>
          <w:b/>
          <w:bCs/>
        </w:rPr>
      </w:pPr>
      <w:r w:rsidRPr="00BE2CF3">
        <w:rPr>
          <w:rFonts w:ascii="Calibri" w:hAnsi="Calibri" w:cs="Calibri"/>
          <w:b/>
          <w:bCs/>
        </w:rPr>
        <w:t xml:space="preserve">SGMP’S </w:t>
      </w:r>
      <w:r w:rsidR="00133230" w:rsidRPr="00BE2CF3">
        <w:rPr>
          <w:rFonts w:ascii="Calibri" w:hAnsi="Calibri" w:cs="Calibri"/>
          <w:b/>
          <w:bCs/>
        </w:rPr>
        <w:t xml:space="preserve">ANNUAL CONFERENCE </w:t>
      </w:r>
    </w:p>
    <w:p w14:paraId="71F076A7" w14:textId="351F76DB" w:rsidR="00F43730" w:rsidRPr="00BE2CF3" w:rsidRDefault="62A09AAD" w:rsidP="00202414">
      <w:pPr>
        <w:pStyle w:val="NoSpacing"/>
        <w:rPr>
          <w:rFonts w:ascii="Calibri" w:eastAsia="Times New Roman" w:hAnsi="Calibri" w:cs="Calibri"/>
        </w:rPr>
      </w:pPr>
      <w:r w:rsidRPr="62A09AAD">
        <w:rPr>
          <w:rFonts w:ascii="Calibri" w:hAnsi="Calibri" w:cs="Calibri"/>
        </w:rPr>
        <w:t>SGMP will be hosting its 202</w:t>
      </w:r>
      <w:r w:rsidR="00D02C68">
        <w:rPr>
          <w:rFonts w:ascii="Calibri" w:hAnsi="Calibri" w:cs="Calibri"/>
        </w:rPr>
        <w:t>6</w:t>
      </w:r>
      <w:r w:rsidRPr="62A09AAD">
        <w:rPr>
          <w:rFonts w:ascii="Calibri" w:hAnsi="Calibri" w:cs="Calibri"/>
        </w:rPr>
        <w:t xml:space="preserve"> National Education Conference (NEC) </w:t>
      </w:r>
      <w:r w:rsidR="00D02C68">
        <w:rPr>
          <w:rFonts w:ascii="Calibri" w:hAnsi="Calibri" w:cs="Calibri"/>
        </w:rPr>
        <w:t xml:space="preserve">June 9-11, </w:t>
      </w:r>
      <w:proofErr w:type="gramStart"/>
      <w:r w:rsidR="00D02C68">
        <w:rPr>
          <w:rFonts w:ascii="Calibri" w:hAnsi="Calibri" w:cs="Calibri"/>
        </w:rPr>
        <w:t>2026</w:t>
      </w:r>
      <w:proofErr w:type="gramEnd"/>
      <w:r w:rsidRPr="62A09AAD">
        <w:rPr>
          <w:rFonts w:ascii="Calibri" w:hAnsi="Calibri" w:cs="Calibri"/>
        </w:rPr>
        <w:t xml:space="preserve"> at the </w:t>
      </w:r>
      <w:r w:rsidR="00D02C68">
        <w:rPr>
          <w:rFonts w:ascii="Calibri" w:hAnsi="Calibri" w:cs="Calibri"/>
        </w:rPr>
        <w:t>Colonial Williamsburg Lodge in Williamsburg, Virginia</w:t>
      </w:r>
      <w:r w:rsidRPr="62A09AAD">
        <w:rPr>
          <w:rFonts w:ascii="Calibri" w:eastAsia="Times New Roman" w:hAnsi="Calibri" w:cs="Calibri"/>
        </w:rPr>
        <w:t xml:space="preserve">. The purpose of the NEC is to help members improve the quality of their government events through education, collaboration, and networking. Our national membership is comprised of a wide range of experienced buyers and top suppliers who have the authority to negotiate the most attractive deals. </w:t>
      </w:r>
    </w:p>
    <w:p w14:paraId="223AA2DE" w14:textId="77777777" w:rsidR="00F43730" w:rsidRPr="00BE2CF3" w:rsidRDefault="00F43730" w:rsidP="00202414">
      <w:pPr>
        <w:pStyle w:val="NoSpacing"/>
        <w:rPr>
          <w:rFonts w:ascii="Calibri" w:eastAsia="Times New Roman" w:hAnsi="Calibri" w:cs="Calibri"/>
        </w:rPr>
      </w:pPr>
    </w:p>
    <w:p w14:paraId="7E3740C8" w14:textId="77777777" w:rsidR="00CD071B" w:rsidRDefault="00F43730" w:rsidP="00202414">
      <w:pPr>
        <w:pStyle w:val="NoSpacing"/>
        <w:rPr>
          <w:rFonts w:ascii="Calibri" w:hAnsi="Calibri" w:cs="Calibri"/>
          <w:color w:val="000000" w:themeColor="text1"/>
        </w:rPr>
      </w:pPr>
      <w:r w:rsidRPr="00BE2CF3">
        <w:rPr>
          <w:rFonts w:ascii="Calibri" w:hAnsi="Calibri" w:cs="Calibri"/>
          <w:color w:val="000000" w:themeColor="text1"/>
        </w:rPr>
        <w:t>This year</w:t>
      </w:r>
      <w:r w:rsidR="00E479F4" w:rsidRPr="00BE2CF3">
        <w:rPr>
          <w:rFonts w:ascii="Calibri" w:hAnsi="Calibri" w:cs="Calibri"/>
          <w:color w:val="000000" w:themeColor="text1"/>
        </w:rPr>
        <w:t xml:space="preserve">’s </w:t>
      </w:r>
      <w:r w:rsidR="008C43F2" w:rsidRPr="00BE2CF3">
        <w:rPr>
          <w:rFonts w:ascii="Calibri" w:hAnsi="Calibri" w:cs="Calibri"/>
          <w:color w:val="000000" w:themeColor="text1"/>
        </w:rPr>
        <w:t xml:space="preserve">NEC </w:t>
      </w:r>
      <w:r w:rsidR="00FF6930" w:rsidRPr="00BE2CF3">
        <w:rPr>
          <w:rFonts w:ascii="Calibri" w:hAnsi="Calibri" w:cs="Calibri"/>
          <w:color w:val="000000" w:themeColor="text1"/>
        </w:rPr>
        <w:t>will offer</w:t>
      </w:r>
      <w:r w:rsidR="00CD071B">
        <w:rPr>
          <w:rFonts w:ascii="Calibri" w:hAnsi="Calibri" w:cs="Calibri"/>
          <w:color w:val="000000" w:themeColor="text1"/>
        </w:rPr>
        <w:t>:</w:t>
      </w:r>
    </w:p>
    <w:p w14:paraId="17427ABE" w14:textId="0CC14926" w:rsidR="00CD071B" w:rsidRPr="00CD071B" w:rsidRDefault="00CD071B" w:rsidP="00CD071B">
      <w:pPr>
        <w:pStyle w:val="NoSpacing"/>
        <w:numPr>
          <w:ilvl w:val="0"/>
          <w:numId w:val="10"/>
        </w:numPr>
        <w:rPr>
          <w:rFonts w:ascii="Calibri" w:eastAsia="Times New Roman" w:hAnsi="Calibri" w:cs="Calibri"/>
        </w:rPr>
      </w:pPr>
      <w:r>
        <w:rPr>
          <w:rFonts w:ascii="Calibri" w:hAnsi="Calibri" w:cs="Calibri"/>
          <w:color w:val="000000" w:themeColor="text1"/>
        </w:rPr>
        <w:t>A</w:t>
      </w:r>
      <w:r w:rsidR="00FF6930" w:rsidRPr="00BE2CF3">
        <w:rPr>
          <w:rFonts w:ascii="Calibri" w:hAnsi="Calibri" w:cs="Calibri"/>
          <w:color w:val="000000" w:themeColor="text1"/>
        </w:rPr>
        <w:t xml:space="preserve"> full CGMP Certification </w:t>
      </w:r>
      <w:proofErr w:type="gramStart"/>
      <w:r w:rsidR="00FF6930" w:rsidRPr="00BE2CF3">
        <w:rPr>
          <w:rFonts w:ascii="Calibri" w:hAnsi="Calibri" w:cs="Calibri"/>
          <w:color w:val="000000" w:themeColor="text1"/>
        </w:rPr>
        <w:t>course</w:t>
      </w:r>
      <w:r>
        <w:rPr>
          <w:rFonts w:ascii="Calibri" w:hAnsi="Calibri" w:cs="Calibri"/>
          <w:color w:val="000000" w:themeColor="text1"/>
        </w:rPr>
        <w:t>;</w:t>
      </w:r>
      <w:proofErr w:type="gramEnd"/>
    </w:p>
    <w:p w14:paraId="2957B7BF" w14:textId="493936C9" w:rsidR="00CD071B" w:rsidRPr="00CD071B" w:rsidRDefault="00BA2BBE" w:rsidP="00CD071B">
      <w:pPr>
        <w:pStyle w:val="NoSpacing"/>
        <w:numPr>
          <w:ilvl w:val="0"/>
          <w:numId w:val="10"/>
        </w:numPr>
        <w:rPr>
          <w:rFonts w:ascii="Calibri" w:eastAsia="Times New Roman" w:hAnsi="Calibri" w:cs="Calibri"/>
        </w:rPr>
      </w:pPr>
      <w:r>
        <w:rPr>
          <w:rFonts w:ascii="Calibri" w:hAnsi="Calibri" w:cs="Calibri"/>
          <w:color w:val="000000" w:themeColor="text1"/>
        </w:rPr>
        <w:t>Nine</w:t>
      </w:r>
      <w:r w:rsidR="62A09AAD" w:rsidRPr="62A09AAD">
        <w:rPr>
          <w:rFonts w:ascii="Calibri" w:hAnsi="Calibri" w:cs="Calibri"/>
          <w:color w:val="000000" w:themeColor="text1"/>
        </w:rPr>
        <w:t xml:space="preserve"> (</w:t>
      </w:r>
      <w:r>
        <w:rPr>
          <w:rFonts w:ascii="Calibri" w:hAnsi="Calibri" w:cs="Calibri"/>
          <w:color w:val="000000" w:themeColor="text1"/>
        </w:rPr>
        <w:t>9</w:t>
      </w:r>
      <w:r w:rsidR="62A09AAD" w:rsidRPr="62A09AAD">
        <w:rPr>
          <w:rFonts w:ascii="Calibri" w:hAnsi="Calibri" w:cs="Calibri"/>
          <w:color w:val="000000" w:themeColor="text1"/>
        </w:rPr>
        <w:t>) contact hours of education which can be applied toward the recertification of the CGMP and/or Certified Meeting Professional (CMP) designations; and</w:t>
      </w:r>
    </w:p>
    <w:p w14:paraId="61649FB8" w14:textId="711D43E1" w:rsidR="00355E66" w:rsidRPr="00BE2CF3" w:rsidRDefault="00362E65" w:rsidP="00CD071B">
      <w:pPr>
        <w:pStyle w:val="NoSpacing"/>
        <w:numPr>
          <w:ilvl w:val="0"/>
          <w:numId w:val="10"/>
        </w:numPr>
        <w:rPr>
          <w:rFonts w:ascii="Calibri" w:eastAsia="Times New Roman" w:hAnsi="Calibri" w:cs="Calibri"/>
        </w:rPr>
      </w:pPr>
      <w:r w:rsidRPr="00BE2CF3">
        <w:rPr>
          <w:rFonts w:ascii="Calibri" w:hAnsi="Calibri" w:cs="Calibri"/>
          <w:color w:val="000000" w:themeColor="text1"/>
        </w:rPr>
        <w:t xml:space="preserve">Educational sessions </w:t>
      </w:r>
      <w:proofErr w:type="gramStart"/>
      <w:r w:rsidR="00CD071B">
        <w:rPr>
          <w:rFonts w:ascii="Calibri" w:hAnsi="Calibri" w:cs="Calibri"/>
          <w:color w:val="000000" w:themeColor="text1"/>
        </w:rPr>
        <w:t>including</w:t>
      </w:r>
      <w:proofErr w:type="gramEnd"/>
      <w:r w:rsidRPr="00BE2CF3">
        <w:rPr>
          <w:rFonts w:ascii="Calibri" w:hAnsi="Calibri" w:cs="Calibri"/>
          <w:color w:val="000000" w:themeColor="text1"/>
        </w:rPr>
        <w:t xml:space="preserve"> </w:t>
      </w:r>
      <w:r w:rsidRPr="00BE2CF3">
        <w:rPr>
          <w:rFonts w:ascii="Calibri" w:hAnsi="Calibri" w:cs="Calibri"/>
          <w:bCs/>
          <w:color w:val="000000" w:themeColor="text1"/>
        </w:rPr>
        <w:t xml:space="preserve">contracting, ethics, technology, protocol, leadership, security, </w:t>
      </w:r>
      <w:r w:rsidR="00FE5AC8" w:rsidRPr="00BE2CF3">
        <w:rPr>
          <w:rFonts w:ascii="Calibri" w:hAnsi="Calibri" w:cs="Calibri"/>
          <w:bCs/>
          <w:color w:val="000000" w:themeColor="text1"/>
        </w:rPr>
        <w:t xml:space="preserve">and </w:t>
      </w:r>
      <w:r w:rsidRPr="00BE2CF3">
        <w:rPr>
          <w:rFonts w:ascii="Calibri" w:hAnsi="Calibri" w:cs="Calibri"/>
          <w:bCs/>
          <w:color w:val="000000" w:themeColor="text1"/>
        </w:rPr>
        <w:t>logistics</w:t>
      </w:r>
      <w:r w:rsidR="00FE5AC8" w:rsidRPr="00BE2CF3">
        <w:rPr>
          <w:rFonts w:ascii="Calibri" w:hAnsi="Calibri" w:cs="Calibri"/>
          <w:bCs/>
          <w:color w:val="000000" w:themeColor="text1"/>
        </w:rPr>
        <w:t>.</w:t>
      </w:r>
    </w:p>
    <w:p w14:paraId="7F925050" w14:textId="77777777" w:rsidR="00202414" w:rsidRPr="00BE2CF3" w:rsidRDefault="00202414" w:rsidP="00202414">
      <w:pPr>
        <w:pStyle w:val="NoSpacing"/>
        <w:rPr>
          <w:rFonts w:ascii="Calibri" w:hAnsi="Calibri" w:cs="Calibri"/>
          <w:color w:val="000000"/>
          <w:shd w:val="clear" w:color="auto" w:fill="FFFFFF"/>
        </w:rPr>
      </w:pPr>
    </w:p>
    <w:p w14:paraId="073745D0" w14:textId="3A9F2483" w:rsidR="00621BDB" w:rsidRPr="00BE2CF3" w:rsidRDefault="00621BDB" w:rsidP="00202414">
      <w:pPr>
        <w:pStyle w:val="NoSpacing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BE2CF3">
        <w:rPr>
          <w:rFonts w:ascii="Calibri" w:hAnsi="Calibri" w:cs="Calibri"/>
          <w:b/>
          <w:bCs/>
          <w:color w:val="000000"/>
          <w:shd w:val="clear" w:color="auto" w:fill="FFFFFF"/>
        </w:rPr>
        <w:t xml:space="preserve">THE INVESTMENT </w:t>
      </w:r>
    </w:p>
    <w:p w14:paraId="52347890" w14:textId="7E639835" w:rsidR="003E4111" w:rsidRPr="00BE2CF3" w:rsidRDefault="00621BDB" w:rsidP="00202414">
      <w:pPr>
        <w:pStyle w:val="NoSpacing"/>
        <w:rPr>
          <w:rFonts w:ascii="Calibri" w:hAnsi="Calibri" w:cs="Calibri"/>
          <w:color w:val="000000"/>
          <w:shd w:val="clear" w:color="auto" w:fill="FFFFFF"/>
        </w:rPr>
      </w:pPr>
      <w:r w:rsidRPr="00BE2CF3">
        <w:rPr>
          <w:rFonts w:ascii="Calibri" w:hAnsi="Calibri" w:cs="Calibri"/>
          <w:color w:val="000000"/>
          <w:shd w:val="clear" w:color="auto" w:fill="FFFFFF"/>
        </w:rPr>
        <w:t>The value of being a member of SGMP</w:t>
      </w:r>
      <w:r w:rsidR="00612B51" w:rsidRPr="00BE2CF3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BE2CF3">
        <w:rPr>
          <w:rFonts w:ascii="Calibri" w:hAnsi="Calibri" w:cs="Calibri"/>
          <w:color w:val="000000"/>
          <w:shd w:val="clear" w:color="auto" w:fill="FFFFFF"/>
        </w:rPr>
        <w:t>as well as attending its annual conference</w:t>
      </w:r>
      <w:r w:rsidR="00612B51" w:rsidRPr="00BE2CF3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DF27C8" w:rsidRPr="00BE2CF3">
        <w:rPr>
          <w:rFonts w:ascii="Calibri" w:hAnsi="Calibri" w:cs="Calibri"/>
          <w:color w:val="000000"/>
          <w:shd w:val="clear" w:color="auto" w:fill="FFFFFF"/>
        </w:rPr>
        <w:t xml:space="preserve">is something </w:t>
      </w:r>
      <w:r w:rsidR="006E78FD" w:rsidRPr="00BE2CF3">
        <w:rPr>
          <w:rFonts w:ascii="Calibri" w:hAnsi="Calibri" w:cs="Calibri"/>
          <w:color w:val="000000"/>
          <w:shd w:val="clear" w:color="auto" w:fill="FFFFFF"/>
        </w:rPr>
        <w:t xml:space="preserve">that has always been well worth the investment. Today, </w:t>
      </w:r>
      <w:r w:rsidR="00135E22" w:rsidRPr="00BE2CF3">
        <w:rPr>
          <w:rFonts w:ascii="Calibri" w:hAnsi="Calibri" w:cs="Calibri"/>
          <w:color w:val="000000"/>
          <w:shd w:val="clear" w:color="auto" w:fill="FFFFFF"/>
        </w:rPr>
        <w:t>participat</w:t>
      </w:r>
      <w:r w:rsidR="004636C5" w:rsidRPr="00BE2CF3">
        <w:rPr>
          <w:rFonts w:ascii="Calibri" w:hAnsi="Calibri" w:cs="Calibri"/>
          <w:color w:val="000000"/>
          <w:shd w:val="clear" w:color="auto" w:fill="FFFFFF"/>
        </w:rPr>
        <w:t xml:space="preserve">ion </w:t>
      </w:r>
      <w:r w:rsidR="00135E22" w:rsidRPr="00BE2CF3">
        <w:rPr>
          <w:rFonts w:ascii="Calibri" w:hAnsi="Calibri" w:cs="Calibri"/>
          <w:color w:val="000000"/>
          <w:shd w:val="clear" w:color="auto" w:fill="FFFFFF"/>
        </w:rPr>
        <w:t>is</w:t>
      </w:r>
      <w:r w:rsidR="006E78FD" w:rsidRPr="00BE2CF3">
        <w:rPr>
          <w:rFonts w:ascii="Calibri" w:hAnsi="Calibri" w:cs="Calibri"/>
          <w:color w:val="000000"/>
          <w:shd w:val="clear" w:color="auto" w:fill="FFFFFF"/>
        </w:rPr>
        <w:t xml:space="preserve"> more </w:t>
      </w:r>
      <w:r w:rsidR="00A26606" w:rsidRPr="00BE2CF3">
        <w:rPr>
          <w:rFonts w:ascii="Calibri" w:hAnsi="Calibri" w:cs="Calibri"/>
          <w:color w:val="000000"/>
          <w:shd w:val="clear" w:color="auto" w:fill="FFFFFF"/>
        </w:rPr>
        <w:t>important than ever</w:t>
      </w:r>
      <w:r w:rsidR="00D90B3C" w:rsidRPr="00BE2CF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26606" w:rsidRPr="00BE2CF3">
        <w:rPr>
          <w:rFonts w:ascii="Calibri" w:hAnsi="Calibri" w:cs="Calibri"/>
          <w:color w:val="000000"/>
          <w:shd w:val="clear" w:color="auto" w:fill="FFFFFF"/>
        </w:rPr>
        <w:t xml:space="preserve">as the landscape of </w:t>
      </w:r>
      <w:r w:rsidR="00D14A1E" w:rsidRPr="00BE2CF3">
        <w:rPr>
          <w:rFonts w:ascii="Calibri" w:hAnsi="Calibri" w:cs="Calibri"/>
          <w:color w:val="000000"/>
          <w:shd w:val="clear" w:color="auto" w:fill="FFFFFF"/>
        </w:rPr>
        <w:t xml:space="preserve">groups and conferences </w:t>
      </w:r>
      <w:r w:rsidR="002C23F3">
        <w:rPr>
          <w:rFonts w:ascii="Calibri" w:hAnsi="Calibri" w:cs="Calibri"/>
          <w:color w:val="000000"/>
          <w:shd w:val="clear" w:color="auto" w:fill="FFFFFF"/>
        </w:rPr>
        <w:t xml:space="preserve">has </w:t>
      </w:r>
      <w:r w:rsidR="00D90B3C" w:rsidRPr="00BE2CF3">
        <w:rPr>
          <w:rFonts w:ascii="Calibri" w:hAnsi="Calibri" w:cs="Calibri"/>
          <w:color w:val="000000"/>
          <w:shd w:val="clear" w:color="auto" w:fill="FFFFFF"/>
        </w:rPr>
        <w:t xml:space="preserve">extensively </w:t>
      </w:r>
      <w:r w:rsidR="00A26606" w:rsidRPr="00BE2CF3">
        <w:rPr>
          <w:rFonts w:ascii="Calibri" w:hAnsi="Calibri" w:cs="Calibri"/>
          <w:color w:val="000000"/>
          <w:shd w:val="clear" w:color="auto" w:fill="FFFFFF"/>
        </w:rPr>
        <w:t>changed</w:t>
      </w:r>
      <w:r w:rsidR="002E31A4" w:rsidRPr="00BE2CF3">
        <w:rPr>
          <w:rFonts w:ascii="Calibri" w:hAnsi="Calibri" w:cs="Calibri"/>
          <w:color w:val="000000"/>
          <w:shd w:val="clear" w:color="auto" w:fill="FFFFFF"/>
        </w:rPr>
        <w:t xml:space="preserve"> in the past two years</w:t>
      </w:r>
      <w:r w:rsidR="00E73245" w:rsidRPr="00BE2CF3">
        <w:rPr>
          <w:rFonts w:ascii="Calibri" w:hAnsi="Calibri" w:cs="Calibri"/>
          <w:color w:val="000000"/>
          <w:shd w:val="clear" w:color="auto" w:fill="FFFFFF"/>
        </w:rPr>
        <w:t>.</w:t>
      </w:r>
      <w:r w:rsidR="00EF2D82" w:rsidRPr="00BE2CF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837C7" w:rsidRPr="00BE2CF3">
        <w:rPr>
          <w:rFonts w:ascii="Calibri" w:hAnsi="Calibri" w:cs="Calibri"/>
          <w:color w:val="000000"/>
          <w:shd w:val="clear" w:color="auto" w:fill="FFFFFF"/>
        </w:rPr>
        <w:t>I</w:t>
      </w:r>
      <w:r w:rsidR="00D90B3C" w:rsidRPr="00BE2CF3">
        <w:rPr>
          <w:rFonts w:ascii="Calibri" w:hAnsi="Calibri" w:cs="Calibri"/>
          <w:color w:val="000000"/>
          <w:shd w:val="clear" w:color="auto" w:fill="FFFFFF"/>
        </w:rPr>
        <w:t xml:space="preserve">n addition </w:t>
      </w:r>
      <w:r w:rsidR="00EF2D82" w:rsidRPr="00BE2CF3">
        <w:rPr>
          <w:rFonts w:ascii="Calibri" w:hAnsi="Calibri" w:cs="Calibri"/>
          <w:color w:val="000000"/>
          <w:shd w:val="clear" w:color="auto" w:fill="FFFFFF"/>
        </w:rPr>
        <w:t>to</w:t>
      </w:r>
      <w:r w:rsidR="0094486C" w:rsidRPr="00BE2CF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EF2D82" w:rsidRPr="00BE2CF3">
        <w:rPr>
          <w:rFonts w:ascii="Calibri" w:hAnsi="Calibri" w:cs="Calibri"/>
          <w:color w:val="000000"/>
          <w:shd w:val="clear" w:color="auto" w:fill="FFFFFF"/>
        </w:rPr>
        <w:t>receiving</w:t>
      </w:r>
      <w:r w:rsidR="00F0791F" w:rsidRPr="00BE2CF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AA10AB" w:rsidRPr="00BE2CF3">
        <w:rPr>
          <w:rFonts w:ascii="Calibri" w:hAnsi="Calibri" w:cs="Calibri"/>
          <w:color w:val="000000"/>
          <w:shd w:val="clear" w:color="auto" w:fill="FFFFFF"/>
        </w:rPr>
        <w:t xml:space="preserve">the </w:t>
      </w:r>
      <w:r w:rsidR="00796939" w:rsidRPr="00BE2CF3">
        <w:rPr>
          <w:rFonts w:ascii="Calibri" w:hAnsi="Calibri" w:cs="Calibri"/>
          <w:color w:val="000000"/>
          <w:shd w:val="clear" w:color="auto" w:fill="FFFFFF"/>
        </w:rPr>
        <w:t xml:space="preserve">most </w:t>
      </w:r>
      <w:r w:rsidR="002E31A4" w:rsidRPr="00BE2CF3">
        <w:rPr>
          <w:rFonts w:ascii="Calibri" w:hAnsi="Calibri" w:cs="Calibri"/>
          <w:color w:val="000000"/>
          <w:shd w:val="clear" w:color="auto" w:fill="FFFFFF"/>
        </w:rPr>
        <w:t>resourceful</w:t>
      </w:r>
      <w:r w:rsidR="00796939" w:rsidRPr="00BE2CF3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3343FB" w:rsidRPr="00BE2CF3">
        <w:rPr>
          <w:rFonts w:ascii="Calibri" w:hAnsi="Calibri" w:cs="Calibri"/>
          <w:color w:val="000000"/>
          <w:shd w:val="clear" w:color="auto" w:fill="FFFFFF"/>
        </w:rPr>
        <w:t>education</w:t>
      </w:r>
      <w:r w:rsidR="00796939" w:rsidRPr="00BE2CF3">
        <w:rPr>
          <w:rFonts w:ascii="Calibri" w:hAnsi="Calibri" w:cs="Calibri"/>
          <w:color w:val="000000"/>
          <w:shd w:val="clear" w:color="auto" w:fill="FFFFFF"/>
        </w:rPr>
        <w:t xml:space="preserve">, attendees will benefit </w:t>
      </w:r>
      <w:r w:rsidR="002C23F3">
        <w:rPr>
          <w:rFonts w:ascii="Calibri" w:hAnsi="Calibri" w:cs="Calibri"/>
          <w:color w:val="000000"/>
          <w:shd w:val="clear" w:color="auto" w:fill="FFFFFF"/>
        </w:rPr>
        <w:t xml:space="preserve">by </w:t>
      </w:r>
      <w:r w:rsidR="00796939" w:rsidRPr="00BE2CF3">
        <w:rPr>
          <w:rFonts w:ascii="Calibri" w:hAnsi="Calibri" w:cs="Calibri"/>
          <w:color w:val="000000"/>
          <w:shd w:val="clear" w:color="auto" w:fill="FFFFFF"/>
        </w:rPr>
        <w:t>exchanging</w:t>
      </w:r>
      <w:r w:rsidR="002E31A4" w:rsidRPr="00BE2CF3">
        <w:rPr>
          <w:rFonts w:ascii="Calibri" w:hAnsi="Calibri" w:cs="Calibri"/>
          <w:color w:val="000000"/>
          <w:shd w:val="clear" w:color="auto" w:fill="FFFFFF"/>
        </w:rPr>
        <w:t xml:space="preserve"> ideas </w:t>
      </w:r>
      <w:r w:rsidR="006A12DB" w:rsidRPr="00BE2CF3">
        <w:rPr>
          <w:rFonts w:ascii="Calibri" w:hAnsi="Calibri" w:cs="Calibri"/>
          <w:color w:val="000000"/>
          <w:shd w:val="clear" w:color="auto" w:fill="FFFFFF"/>
        </w:rPr>
        <w:t>on issues impacting</w:t>
      </w:r>
      <w:r w:rsidR="0047680B" w:rsidRPr="00BE2CF3">
        <w:rPr>
          <w:rFonts w:ascii="Calibri" w:hAnsi="Calibri" w:cs="Calibri"/>
          <w:color w:val="000000"/>
          <w:shd w:val="clear" w:color="auto" w:fill="FFFFFF"/>
        </w:rPr>
        <w:t xml:space="preserve"> travel, </w:t>
      </w:r>
      <w:r w:rsidR="000837C7" w:rsidRPr="00BE2CF3">
        <w:rPr>
          <w:rFonts w:ascii="Calibri" w:hAnsi="Calibri" w:cs="Calibri"/>
          <w:color w:val="000000"/>
          <w:shd w:val="clear" w:color="auto" w:fill="FFFFFF"/>
        </w:rPr>
        <w:t>network</w:t>
      </w:r>
      <w:r w:rsidR="002C23F3">
        <w:rPr>
          <w:rFonts w:ascii="Calibri" w:hAnsi="Calibri" w:cs="Calibri"/>
          <w:color w:val="000000"/>
          <w:shd w:val="clear" w:color="auto" w:fill="FFFFFF"/>
        </w:rPr>
        <w:t>ing</w:t>
      </w:r>
      <w:r w:rsidR="000837C7" w:rsidRPr="00BE2CF3">
        <w:rPr>
          <w:rFonts w:ascii="Calibri" w:hAnsi="Calibri" w:cs="Calibri"/>
          <w:color w:val="000000"/>
          <w:shd w:val="clear" w:color="auto" w:fill="FFFFFF"/>
        </w:rPr>
        <w:t xml:space="preserve"> with </w:t>
      </w:r>
      <w:r w:rsidR="00C673AD" w:rsidRPr="00BE2CF3">
        <w:rPr>
          <w:rFonts w:ascii="Calibri" w:hAnsi="Calibri" w:cs="Calibri"/>
          <w:color w:val="000000"/>
          <w:shd w:val="clear" w:color="auto" w:fill="FFFFFF"/>
        </w:rPr>
        <w:t>key vendors</w:t>
      </w:r>
      <w:r w:rsidR="00AE6EA7" w:rsidRPr="00BE2CF3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917D6F" w:rsidRPr="00BE2CF3">
        <w:rPr>
          <w:rFonts w:ascii="Calibri" w:hAnsi="Calibri" w:cs="Calibri"/>
          <w:color w:val="000000"/>
          <w:shd w:val="clear" w:color="auto" w:fill="FFFFFF"/>
        </w:rPr>
        <w:t>and hear</w:t>
      </w:r>
      <w:r w:rsidR="002C23F3">
        <w:rPr>
          <w:rFonts w:ascii="Calibri" w:hAnsi="Calibri" w:cs="Calibri"/>
          <w:color w:val="000000"/>
          <w:shd w:val="clear" w:color="auto" w:fill="FFFFFF"/>
        </w:rPr>
        <w:t>ing</w:t>
      </w:r>
      <w:r w:rsidR="00917D6F" w:rsidRPr="00BE2CF3">
        <w:rPr>
          <w:rFonts w:ascii="Calibri" w:hAnsi="Calibri" w:cs="Calibri"/>
          <w:color w:val="000000"/>
          <w:shd w:val="clear" w:color="auto" w:fill="FFFFFF"/>
        </w:rPr>
        <w:t xml:space="preserve"> from inspirational keynote speakers.</w:t>
      </w:r>
    </w:p>
    <w:p w14:paraId="7E796354" w14:textId="11E47C6A" w:rsidR="006725DD" w:rsidRPr="00BE2CF3" w:rsidRDefault="006725DD" w:rsidP="00202414">
      <w:pPr>
        <w:pStyle w:val="NoSpacing"/>
        <w:rPr>
          <w:rFonts w:ascii="Calibri" w:hAnsi="Calibri" w:cs="Calibri"/>
          <w:color w:val="000000"/>
          <w:shd w:val="clear" w:color="auto" w:fill="FFFFFF"/>
        </w:rPr>
      </w:pPr>
    </w:p>
    <w:p w14:paraId="78E2DB37" w14:textId="20936A02" w:rsidR="00CD07DD" w:rsidRPr="00CC4418" w:rsidRDefault="002C23F3" w:rsidP="00873E06">
      <w:pPr>
        <w:spacing w:after="0" w:line="240" w:lineRule="auto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This </w:t>
      </w:r>
      <w:r w:rsidR="00811AD5">
        <w:rPr>
          <w:rFonts w:cstheme="minorHAnsi"/>
          <w:color w:val="000000"/>
          <w:shd w:val="clear" w:color="auto" w:fill="FFFFFF"/>
        </w:rPr>
        <w:t xml:space="preserve">year’s </w:t>
      </w:r>
      <w:r w:rsidR="00E84DD9" w:rsidRPr="00CC4418">
        <w:rPr>
          <w:rFonts w:cstheme="minorHAnsi"/>
          <w:color w:val="000000"/>
          <w:shd w:val="clear" w:color="auto" w:fill="FFFFFF"/>
        </w:rPr>
        <w:t xml:space="preserve">conference </w:t>
      </w:r>
      <w:r w:rsidR="00A26727" w:rsidRPr="00CC4418">
        <w:rPr>
          <w:rFonts w:cstheme="minorHAnsi"/>
          <w:color w:val="000000"/>
          <w:shd w:val="clear" w:color="auto" w:fill="FFFFFF"/>
        </w:rPr>
        <w:t>registration includ</w:t>
      </w:r>
      <w:r w:rsidR="00F16350" w:rsidRPr="00CC4418">
        <w:rPr>
          <w:rFonts w:cstheme="minorHAnsi"/>
          <w:color w:val="000000"/>
          <w:shd w:val="clear" w:color="auto" w:fill="FFFFFF"/>
        </w:rPr>
        <w:t>e</w:t>
      </w:r>
      <w:r w:rsidR="00923CD6" w:rsidRPr="00CC4418">
        <w:rPr>
          <w:rFonts w:cstheme="minorHAnsi"/>
          <w:color w:val="000000"/>
          <w:shd w:val="clear" w:color="auto" w:fill="FFFFFF"/>
        </w:rPr>
        <w:t xml:space="preserve">s </w:t>
      </w:r>
      <w:r w:rsidR="005B457F">
        <w:rPr>
          <w:rFonts w:cstheme="minorHAnsi"/>
          <w:color w:val="000000"/>
          <w:shd w:val="clear" w:color="auto" w:fill="FFFFFF"/>
        </w:rPr>
        <w:t>two</w:t>
      </w:r>
      <w:r w:rsidR="00E84DD9" w:rsidRPr="00CC4418">
        <w:rPr>
          <w:rFonts w:cstheme="minorHAnsi"/>
          <w:color w:val="000000"/>
          <w:shd w:val="clear" w:color="auto" w:fill="FFFFFF"/>
        </w:rPr>
        <w:t xml:space="preserve"> breakfast</w:t>
      </w:r>
      <w:r w:rsidR="00150120">
        <w:rPr>
          <w:rFonts w:cstheme="minorHAnsi"/>
          <w:color w:val="000000"/>
          <w:shd w:val="clear" w:color="auto" w:fill="FFFFFF"/>
        </w:rPr>
        <w:t>s</w:t>
      </w:r>
      <w:r w:rsidR="00E84DD9" w:rsidRPr="00CC4418">
        <w:rPr>
          <w:rFonts w:cstheme="minorHAnsi"/>
          <w:color w:val="000000"/>
          <w:shd w:val="clear" w:color="auto" w:fill="FFFFFF"/>
        </w:rPr>
        <w:t>, two lunches and one dinne</w:t>
      </w:r>
      <w:r w:rsidR="00923CD6" w:rsidRPr="00CC4418">
        <w:rPr>
          <w:rFonts w:cstheme="minorHAnsi"/>
          <w:color w:val="000000"/>
          <w:shd w:val="clear" w:color="auto" w:fill="FFFFFF"/>
        </w:rPr>
        <w:t xml:space="preserve">r.  </w:t>
      </w:r>
      <w:r w:rsidR="004C12D0" w:rsidRPr="00CC4418">
        <w:rPr>
          <w:rFonts w:cstheme="minorHAnsi"/>
          <w:color w:val="000000"/>
          <w:shd w:val="clear" w:color="auto" w:fill="FFFFFF"/>
        </w:rPr>
        <w:t xml:space="preserve">The </w:t>
      </w:r>
      <w:r w:rsidR="00CD3647">
        <w:rPr>
          <w:rFonts w:cstheme="minorHAnsi"/>
          <w:color w:val="000000"/>
          <w:shd w:val="clear" w:color="auto" w:fill="FFFFFF"/>
        </w:rPr>
        <w:t xml:space="preserve">specific </w:t>
      </w:r>
      <w:r w:rsidR="004C12D0" w:rsidRPr="00CC4418">
        <w:rPr>
          <w:rFonts w:cstheme="minorHAnsi"/>
          <w:color w:val="000000"/>
          <w:shd w:val="clear" w:color="auto" w:fill="FFFFFF"/>
        </w:rPr>
        <w:t>v</w:t>
      </w:r>
      <w:r w:rsidR="00923CD6" w:rsidRPr="00CC4418">
        <w:rPr>
          <w:rFonts w:cstheme="minorHAnsi"/>
          <w:color w:val="000000"/>
          <w:shd w:val="clear" w:color="auto" w:fill="FFFFFF"/>
        </w:rPr>
        <w:t xml:space="preserve">alues </w:t>
      </w:r>
      <w:r w:rsidR="00A72AA8" w:rsidRPr="00CC4418">
        <w:rPr>
          <w:rFonts w:cstheme="minorHAnsi"/>
          <w:color w:val="000000"/>
          <w:shd w:val="clear" w:color="auto" w:fill="FFFFFF"/>
        </w:rPr>
        <w:t>for</w:t>
      </w:r>
      <w:r w:rsidR="009D2728" w:rsidRPr="00CC4418">
        <w:rPr>
          <w:rFonts w:cstheme="minorHAnsi"/>
          <w:color w:val="000000"/>
          <w:shd w:val="clear" w:color="auto" w:fill="FFFFFF"/>
        </w:rPr>
        <w:t xml:space="preserve"> m</w:t>
      </w:r>
      <w:r w:rsidR="00A72AA8" w:rsidRPr="00CC4418">
        <w:rPr>
          <w:rFonts w:cstheme="minorHAnsi"/>
          <w:color w:val="000000"/>
          <w:shd w:val="clear" w:color="auto" w:fill="FFFFFF"/>
        </w:rPr>
        <w:t xml:space="preserve">eals and incidental expenses </w:t>
      </w:r>
      <w:r w:rsidR="009D2728" w:rsidRPr="00CC4418">
        <w:rPr>
          <w:rFonts w:cstheme="minorHAnsi"/>
          <w:color w:val="000000"/>
          <w:shd w:val="clear" w:color="auto" w:fill="FFFFFF"/>
        </w:rPr>
        <w:t xml:space="preserve">(M&amp;IE) </w:t>
      </w:r>
      <w:r w:rsidR="004E3CCC">
        <w:rPr>
          <w:rFonts w:cstheme="minorHAnsi"/>
          <w:color w:val="000000"/>
          <w:shd w:val="clear" w:color="auto" w:fill="FFFFFF"/>
        </w:rPr>
        <w:t>determined</w:t>
      </w:r>
      <w:r w:rsidR="009D2728" w:rsidRPr="00CC4418">
        <w:rPr>
          <w:rFonts w:cstheme="minorHAnsi"/>
          <w:color w:val="000000"/>
          <w:shd w:val="clear" w:color="auto" w:fill="FFFFFF"/>
        </w:rPr>
        <w:t xml:space="preserve"> by the General Services Administration (GS</w:t>
      </w:r>
      <w:r w:rsidR="00CC4418">
        <w:rPr>
          <w:rFonts w:cstheme="minorHAnsi"/>
          <w:color w:val="000000"/>
          <w:shd w:val="clear" w:color="auto" w:fill="FFFFFF"/>
        </w:rPr>
        <w:t>A</w:t>
      </w:r>
      <w:r w:rsidR="009D2728" w:rsidRPr="00CC4418">
        <w:rPr>
          <w:rFonts w:cstheme="minorHAnsi"/>
          <w:color w:val="000000"/>
          <w:shd w:val="clear" w:color="auto" w:fill="FFFFFF"/>
        </w:rPr>
        <w:t xml:space="preserve">) </w:t>
      </w:r>
      <w:r w:rsidR="004E3CCC">
        <w:rPr>
          <w:rFonts w:cstheme="minorHAnsi"/>
          <w:color w:val="000000"/>
          <w:shd w:val="clear" w:color="auto" w:fill="FFFFFF"/>
        </w:rPr>
        <w:t>are published at</w:t>
      </w:r>
      <w:r w:rsidR="009D2728" w:rsidRPr="00CC4418">
        <w:rPr>
          <w:rFonts w:cstheme="minorHAnsi"/>
          <w:color w:val="000000"/>
          <w:shd w:val="clear" w:color="auto" w:fill="FFFFFF"/>
        </w:rPr>
        <w:t xml:space="preserve"> </w:t>
      </w:r>
      <w:hyperlink r:id="rId7" w:history="1">
        <w:r w:rsidR="009D2728" w:rsidRPr="00CC4418">
          <w:rPr>
            <w:rStyle w:val="Hyperlink"/>
            <w:rFonts w:cstheme="minorHAnsi"/>
            <w:shd w:val="clear" w:color="auto" w:fill="FFFFFF"/>
          </w:rPr>
          <w:t>https://www.gsa.gov/travel/plan-book/per-diem-rates</w:t>
        </w:r>
      </w:hyperlink>
      <w:r w:rsidR="009D2728" w:rsidRPr="00CC4418">
        <w:rPr>
          <w:rFonts w:cstheme="minorHAnsi"/>
          <w:color w:val="000000"/>
          <w:shd w:val="clear" w:color="auto" w:fill="FFFFFF"/>
        </w:rPr>
        <w:t xml:space="preserve">.  </w:t>
      </w:r>
      <w:r w:rsidR="00913D87">
        <w:rPr>
          <w:rFonts w:cstheme="minorHAnsi"/>
          <w:color w:val="000000"/>
          <w:shd w:val="clear" w:color="auto" w:fill="FFFFFF"/>
        </w:rPr>
        <w:t>These i</w:t>
      </w:r>
      <w:r w:rsidR="009D2728" w:rsidRPr="00CC4418">
        <w:rPr>
          <w:rFonts w:cstheme="minorHAnsi"/>
          <w:color w:val="000000"/>
          <w:shd w:val="clear" w:color="auto" w:fill="FFFFFF"/>
        </w:rPr>
        <w:t>ndividual</w:t>
      </w:r>
      <w:r w:rsidR="00036227">
        <w:rPr>
          <w:rFonts w:cstheme="minorHAnsi"/>
          <w:color w:val="000000"/>
          <w:shd w:val="clear" w:color="auto" w:fill="FFFFFF"/>
        </w:rPr>
        <w:t xml:space="preserve"> amounts</w:t>
      </w:r>
      <w:r w:rsidR="00811AD5">
        <w:rPr>
          <w:rFonts w:cstheme="minorHAnsi"/>
          <w:color w:val="000000"/>
          <w:shd w:val="clear" w:color="auto" w:fill="FFFFFF"/>
        </w:rPr>
        <w:t xml:space="preserve"> </w:t>
      </w:r>
      <w:r w:rsidR="008A6183" w:rsidRPr="00CC4418">
        <w:rPr>
          <w:rFonts w:cstheme="minorHAnsi"/>
          <w:color w:val="000000"/>
          <w:shd w:val="clear" w:color="auto" w:fill="FFFFFF"/>
        </w:rPr>
        <w:t xml:space="preserve">may </w:t>
      </w:r>
      <w:r w:rsidR="00BE2CF3" w:rsidRPr="00CC4418">
        <w:rPr>
          <w:rFonts w:cstheme="minorHAnsi"/>
          <w:color w:val="000000"/>
          <w:shd w:val="clear" w:color="auto" w:fill="FFFFFF"/>
        </w:rPr>
        <w:t xml:space="preserve">be </w:t>
      </w:r>
      <w:r w:rsidR="009A1769" w:rsidRPr="00CC4418">
        <w:rPr>
          <w:rFonts w:cstheme="minorHAnsi"/>
          <w:color w:val="000000"/>
          <w:shd w:val="clear" w:color="auto" w:fill="FFFFFF"/>
        </w:rPr>
        <w:t xml:space="preserve">deducted </w:t>
      </w:r>
      <w:r w:rsidR="00F40587" w:rsidRPr="00CC4418">
        <w:rPr>
          <w:rFonts w:cstheme="minorHAnsi"/>
          <w:color w:val="000000"/>
          <w:shd w:val="clear" w:color="auto" w:fill="FFFFFF"/>
        </w:rPr>
        <w:t xml:space="preserve">from </w:t>
      </w:r>
      <w:r w:rsidR="00643BB9" w:rsidRPr="00CC4418">
        <w:rPr>
          <w:rFonts w:cstheme="minorHAnsi"/>
          <w:color w:val="000000"/>
          <w:shd w:val="clear" w:color="auto" w:fill="FFFFFF"/>
        </w:rPr>
        <w:t>the daily</w:t>
      </w:r>
      <w:r w:rsidR="009D2728" w:rsidRPr="00CC4418">
        <w:rPr>
          <w:rFonts w:cstheme="minorHAnsi"/>
          <w:color w:val="000000"/>
          <w:shd w:val="clear" w:color="auto" w:fill="FFFFFF"/>
        </w:rPr>
        <w:t xml:space="preserve"> M&amp;IE allowances</w:t>
      </w:r>
      <w:r w:rsidR="00643BB9" w:rsidRPr="00CC4418">
        <w:rPr>
          <w:rFonts w:cstheme="minorHAnsi"/>
          <w:color w:val="000000"/>
          <w:shd w:val="clear" w:color="auto" w:fill="FFFFFF"/>
        </w:rPr>
        <w:t xml:space="preserve"> for </w:t>
      </w:r>
      <w:r w:rsidR="00F40587" w:rsidRPr="00CC4418">
        <w:rPr>
          <w:rFonts w:cstheme="minorHAnsi"/>
          <w:color w:val="000000"/>
          <w:shd w:val="clear" w:color="auto" w:fill="FFFFFF"/>
        </w:rPr>
        <w:t>reimbursement</w:t>
      </w:r>
      <w:r w:rsidR="00643BB9" w:rsidRPr="00CC4418">
        <w:rPr>
          <w:rFonts w:cstheme="minorHAnsi"/>
          <w:color w:val="000000"/>
          <w:shd w:val="clear" w:color="auto" w:fill="FFFFFF"/>
        </w:rPr>
        <w:t xml:space="preserve"> purposes.</w:t>
      </w:r>
      <w:r w:rsidR="004A725B" w:rsidRPr="00CC4418">
        <w:rPr>
          <w:rFonts w:cstheme="minorHAnsi"/>
          <w:color w:val="000000"/>
          <w:shd w:val="clear" w:color="auto" w:fill="FFFFFF"/>
        </w:rPr>
        <w:t xml:space="preserve">  </w:t>
      </w:r>
      <w:r w:rsidR="00EB24ED">
        <w:rPr>
          <w:rFonts w:cstheme="minorHAnsi"/>
          <w:color w:val="000000"/>
          <w:shd w:val="clear" w:color="auto" w:fill="FFFFFF"/>
        </w:rPr>
        <w:t>In addition</w:t>
      </w:r>
      <w:r w:rsidR="00EB7123">
        <w:rPr>
          <w:rFonts w:cstheme="minorHAnsi"/>
          <w:color w:val="000000"/>
          <w:shd w:val="clear" w:color="auto" w:fill="FFFFFF"/>
        </w:rPr>
        <w:t>, r</w:t>
      </w:r>
      <w:r w:rsidR="004A725B" w:rsidRPr="00CC4418">
        <w:rPr>
          <w:rFonts w:cstheme="minorHAnsi"/>
        </w:rPr>
        <w:t>eductio</w:t>
      </w:r>
      <w:r w:rsidR="00873E06" w:rsidRPr="00CC4418">
        <w:rPr>
          <w:rFonts w:cstheme="minorHAnsi"/>
        </w:rPr>
        <w:t>n</w:t>
      </w:r>
      <w:r w:rsidR="00B46634">
        <w:rPr>
          <w:rFonts w:cstheme="minorHAnsi"/>
        </w:rPr>
        <w:t>s</w:t>
      </w:r>
      <w:r w:rsidR="00873E06" w:rsidRPr="00CC4418">
        <w:rPr>
          <w:rFonts w:cstheme="minorHAnsi"/>
        </w:rPr>
        <w:t xml:space="preserve"> </w:t>
      </w:r>
      <w:r w:rsidR="00EB7123">
        <w:rPr>
          <w:rFonts w:cstheme="minorHAnsi"/>
        </w:rPr>
        <w:t>in per diem may be</w:t>
      </w:r>
      <w:r w:rsidR="004A725B" w:rsidRPr="00CC4418">
        <w:rPr>
          <w:rFonts w:cstheme="minorHAnsi"/>
        </w:rPr>
        <w:t xml:space="preserve"> subject to agency rules and regulations</w:t>
      </w:r>
      <w:r w:rsidR="00873E06" w:rsidRPr="00CC4418">
        <w:rPr>
          <w:rFonts w:cstheme="minorHAnsi"/>
        </w:rPr>
        <w:t>.</w:t>
      </w:r>
      <w:r w:rsidR="00B46634">
        <w:rPr>
          <w:rFonts w:cstheme="minorHAnsi"/>
        </w:rPr>
        <w:t xml:space="preserve"> </w:t>
      </w:r>
    </w:p>
    <w:p w14:paraId="06DC37D0" w14:textId="408CDDE7" w:rsidR="00CD071B" w:rsidRDefault="00CD071B" w:rsidP="00CD071B">
      <w:pPr>
        <w:pStyle w:val="Heading2"/>
      </w:pPr>
      <w:r>
        <w:lastRenderedPageBreak/>
        <w:t>Cost Breakdown</w:t>
      </w:r>
    </w:p>
    <w:p w14:paraId="432B1FB6" w14:textId="1F6C78B7" w:rsidR="00D44C81" w:rsidRPr="00CD071B" w:rsidRDefault="00CD071B" w:rsidP="00CD071B">
      <w:pPr>
        <w:rPr>
          <w:b/>
          <w:bCs/>
          <w:u w:val="single"/>
        </w:rPr>
      </w:pPr>
      <w:r>
        <w:rPr>
          <w:b/>
          <w:bCs/>
          <w:u w:val="single"/>
        </w:rPr>
        <w:t>REGISTRATION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3546"/>
        <w:gridCol w:w="1182"/>
        <w:gridCol w:w="1477"/>
        <w:gridCol w:w="295"/>
        <w:gridCol w:w="1280"/>
        <w:gridCol w:w="1424"/>
      </w:tblGrid>
      <w:tr w:rsidR="00CD071B" w:rsidRPr="00D44C81" w14:paraId="67A02B56" w14:textId="77777777" w:rsidTr="00CD071B">
        <w:trPr>
          <w:trHeight w:val="367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448B8" w14:textId="77777777" w:rsidR="00CD071B" w:rsidRPr="00D44C81" w:rsidRDefault="00CD071B" w:rsidP="00D4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A71320F" w14:textId="77777777" w:rsidR="00CD071B" w:rsidRDefault="00CD071B" w:rsidP="00D4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Early Bird Pricing </w:t>
            </w:r>
          </w:p>
          <w:p w14:paraId="37B13300" w14:textId="73F56011" w:rsidR="00CD071B" w:rsidRPr="00CD071B" w:rsidRDefault="00CD071B" w:rsidP="00D4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(deadline </w:t>
            </w:r>
            <w:r w:rsidR="00135503">
              <w:rPr>
                <w:rFonts w:ascii="Calibri" w:eastAsia="Times New Roman" w:hAnsi="Calibri" w:cs="Calibri"/>
                <w:color w:val="000000"/>
              </w:rPr>
              <w:t>May 5)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3FE6809" w14:textId="77777777" w:rsidR="00CD071B" w:rsidRPr="00D44C81" w:rsidRDefault="00CD071B" w:rsidP="00D4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3DE0630" w14:textId="03103276" w:rsidR="00CD071B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Regular Pricing</w:t>
            </w:r>
          </w:p>
        </w:tc>
      </w:tr>
      <w:tr w:rsidR="00CD071B" w:rsidRPr="00D44C81" w14:paraId="365C26EB" w14:textId="127AE410" w:rsidTr="00CD071B">
        <w:trPr>
          <w:trHeight w:val="367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F390DE" w14:textId="77777777" w:rsidR="00CD071B" w:rsidRPr="00D44C81" w:rsidRDefault="00CD071B" w:rsidP="00D4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097E86" w14:textId="77777777" w:rsidR="00CD071B" w:rsidRPr="00D44C81" w:rsidRDefault="00CD071B" w:rsidP="00D4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4C81">
              <w:rPr>
                <w:rFonts w:ascii="Calibri" w:eastAsia="Times New Roman" w:hAnsi="Calibri" w:cs="Calibri"/>
                <w:b/>
                <w:bCs/>
                <w:color w:val="000000"/>
              </w:rPr>
              <w:t>Member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47A77B" w14:textId="77777777" w:rsidR="00CD071B" w:rsidRPr="00D44C81" w:rsidRDefault="00CD071B" w:rsidP="00D4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4C81">
              <w:rPr>
                <w:rFonts w:ascii="Calibri" w:eastAsia="Times New Roman" w:hAnsi="Calibri" w:cs="Calibri"/>
                <w:b/>
                <w:bCs/>
                <w:color w:val="000000"/>
              </w:rPr>
              <w:t>Non-Member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79B43A" w14:textId="77777777" w:rsidR="00CD071B" w:rsidRPr="00D44C81" w:rsidRDefault="00CD071B" w:rsidP="00D4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6BBEC5F" w14:textId="68AF6B90" w:rsidR="00CD071B" w:rsidRPr="00D44C81" w:rsidRDefault="00CD071B" w:rsidP="00D4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Member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F8BEC2B" w14:textId="7DA24174" w:rsidR="00CD071B" w:rsidRPr="00D44C81" w:rsidRDefault="00CD071B" w:rsidP="00D44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Non-Member</w:t>
            </w:r>
          </w:p>
        </w:tc>
      </w:tr>
      <w:tr w:rsidR="00CD071B" w:rsidRPr="00D44C81" w14:paraId="096836A4" w14:textId="05EFE380" w:rsidTr="00CD071B">
        <w:trPr>
          <w:trHeight w:val="321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4DD014" w14:textId="77777777" w:rsidR="00CD071B" w:rsidRPr="00D44C81" w:rsidRDefault="00CD071B" w:rsidP="00CD07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4C81">
              <w:rPr>
                <w:rFonts w:ascii="Calibri" w:eastAsia="Times New Roman" w:hAnsi="Calibri" w:cs="Calibri"/>
                <w:b/>
                <w:bCs/>
                <w:color w:val="000000"/>
              </w:rPr>
              <w:t>Contract Planner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466A" w14:textId="108C71AF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</w:t>
            </w:r>
            <w:r w:rsidR="00C656C2">
              <w:rPr>
                <w:rFonts w:ascii="Calibri" w:eastAsia="Times New Roman" w:hAnsi="Calibri" w:cs="Calibri"/>
                <w:color w:val="000000"/>
              </w:rPr>
              <w:t>420</w:t>
            </w:r>
            <w:r w:rsidRPr="00D44C8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1E5B" w14:textId="342A2FE5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</w:t>
            </w:r>
            <w:r w:rsidR="007C2504">
              <w:rPr>
                <w:rFonts w:ascii="Calibri" w:eastAsia="Times New Roman" w:hAnsi="Calibri" w:cs="Calibri"/>
                <w:color w:val="000000"/>
              </w:rPr>
              <w:t>605</w:t>
            </w:r>
            <w:r w:rsidRPr="00D44C8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C5BB90A" w14:textId="77777777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7E4EE" w14:textId="06149BF5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C656C2">
              <w:rPr>
                <w:rFonts w:ascii="Calibri" w:eastAsia="Times New Roman" w:hAnsi="Calibri" w:cs="Calibri"/>
                <w:color w:val="000000"/>
              </w:rPr>
              <w:t>75.00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7499D" w14:textId="23B8C853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</w:t>
            </w:r>
            <w:r w:rsidR="00C656C2">
              <w:rPr>
                <w:rFonts w:ascii="Calibri" w:eastAsia="Times New Roman" w:hAnsi="Calibri" w:cs="Calibri"/>
                <w:color w:val="000000"/>
              </w:rPr>
              <w:t>605</w:t>
            </w:r>
            <w:r w:rsidRPr="00D44C8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CD071B" w:rsidRPr="00D44C81" w14:paraId="233067EA" w14:textId="4FCFFB01" w:rsidTr="00CD071B">
        <w:trPr>
          <w:trHeight w:val="338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04E919" w14:textId="77777777" w:rsidR="00CD071B" w:rsidRPr="00D44C81" w:rsidRDefault="00CD071B" w:rsidP="00CD07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4C81">
              <w:rPr>
                <w:rFonts w:ascii="Calibri" w:eastAsia="Times New Roman" w:hAnsi="Calibri" w:cs="Calibri"/>
                <w:b/>
                <w:bCs/>
                <w:color w:val="000000"/>
              </w:rPr>
              <w:t>Government Planner or Retiree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54C7" w14:textId="18436A46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</w:t>
            </w:r>
            <w:r w:rsidR="007C2504">
              <w:rPr>
                <w:rFonts w:ascii="Calibri" w:eastAsia="Times New Roman" w:hAnsi="Calibri" w:cs="Calibri"/>
                <w:color w:val="000000"/>
              </w:rPr>
              <w:t>370</w:t>
            </w:r>
            <w:r w:rsidRPr="00D44C8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10F6" w14:textId="206F445C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$4</w:t>
            </w:r>
            <w:r w:rsidR="007C2504">
              <w:rPr>
                <w:rFonts w:ascii="Calibri" w:eastAsia="Times New Roman" w:hAnsi="Calibri" w:cs="Calibri"/>
                <w:color w:val="000000"/>
              </w:rPr>
              <w:t>85</w:t>
            </w:r>
            <w:r w:rsidRPr="00D44C8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77636C" w14:textId="77777777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4EF10" w14:textId="7403CE80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 w:rsidR="00C656C2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D44C8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D2F93" w14:textId="493FA284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$4</w:t>
            </w:r>
            <w:r w:rsidR="00C656C2">
              <w:rPr>
                <w:rFonts w:ascii="Calibri" w:eastAsia="Times New Roman" w:hAnsi="Calibri" w:cs="Calibri"/>
                <w:color w:val="000000"/>
              </w:rPr>
              <w:t>85</w:t>
            </w:r>
            <w:r w:rsidRPr="00D44C8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CD071B" w:rsidRPr="00D44C81" w14:paraId="79709095" w14:textId="58770EEA" w:rsidTr="00CD071B">
        <w:trPr>
          <w:trHeight w:val="338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5D8C2C" w14:textId="77777777" w:rsidR="00CD071B" w:rsidRPr="00D44C81" w:rsidRDefault="00CD071B" w:rsidP="00CD07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44C81">
              <w:rPr>
                <w:rFonts w:ascii="Calibri" w:eastAsia="Times New Roman" w:hAnsi="Calibri" w:cs="Calibri"/>
                <w:b/>
                <w:bCs/>
                <w:color w:val="000000"/>
              </w:rPr>
              <w:t>Educator/Student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540B" w14:textId="7072DB56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$2</w:t>
            </w:r>
            <w:r w:rsidR="007C2504">
              <w:rPr>
                <w:rFonts w:ascii="Calibri" w:eastAsia="Times New Roman" w:hAnsi="Calibri" w:cs="Calibri"/>
                <w:color w:val="000000"/>
              </w:rPr>
              <w:t>65</w:t>
            </w:r>
            <w:r w:rsidRPr="00D44C8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FE97" w14:textId="2864CA37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$2</w:t>
            </w:r>
            <w:r w:rsidR="007C2504">
              <w:rPr>
                <w:rFonts w:ascii="Calibri" w:eastAsia="Times New Roman" w:hAnsi="Calibri" w:cs="Calibri"/>
                <w:color w:val="000000"/>
              </w:rPr>
              <w:t>75</w:t>
            </w:r>
            <w:r w:rsidRPr="00D44C8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AEAB1E0" w14:textId="77777777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371DB" w14:textId="2593ADB3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$2</w:t>
            </w:r>
            <w:r w:rsidR="00C656C2">
              <w:rPr>
                <w:rFonts w:ascii="Calibri" w:eastAsia="Times New Roman" w:hAnsi="Calibri" w:cs="Calibri"/>
                <w:color w:val="000000"/>
              </w:rPr>
              <w:t>65</w:t>
            </w:r>
            <w:r w:rsidRPr="00D44C8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123A" w14:textId="0FAA68BE" w:rsidR="00CD071B" w:rsidRPr="00D44C81" w:rsidRDefault="00CD071B" w:rsidP="00CD0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44C81">
              <w:rPr>
                <w:rFonts w:ascii="Calibri" w:eastAsia="Times New Roman" w:hAnsi="Calibri" w:cs="Calibri"/>
                <w:color w:val="000000"/>
              </w:rPr>
              <w:t>$2</w:t>
            </w:r>
            <w:r w:rsidR="00C656C2">
              <w:rPr>
                <w:rFonts w:ascii="Calibri" w:eastAsia="Times New Roman" w:hAnsi="Calibri" w:cs="Calibri"/>
                <w:color w:val="000000"/>
              </w:rPr>
              <w:t>75</w:t>
            </w:r>
            <w:r w:rsidRPr="00D44C81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</w:tbl>
    <w:p w14:paraId="3239D47E" w14:textId="77777777" w:rsidR="00C656C2" w:rsidRDefault="00C656C2" w:rsidP="00CD071B">
      <w:pPr>
        <w:pStyle w:val="NoSpacing"/>
        <w:rPr>
          <w:b/>
          <w:bCs/>
          <w:u w:val="single"/>
        </w:rPr>
      </w:pPr>
    </w:p>
    <w:p w14:paraId="1855FE55" w14:textId="4195FDE3" w:rsidR="00CD071B" w:rsidRDefault="00CD071B" w:rsidP="00CD071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LODGING</w:t>
      </w:r>
    </w:p>
    <w:p w14:paraId="0247FB00" w14:textId="78A00618" w:rsidR="00CD071B" w:rsidRDefault="00CD071B" w:rsidP="00CD071B">
      <w:pPr>
        <w:pStyle w:val="NoSpacing"/>
      </w:pPr>
      <w:r w:rsidRPr="00CD071B">
        <w:t>The </w:t>
      </w:r>
      <w:r w:rsidRPr="00CD071B">
        <w:rPr>
          <w:b/>
          <w:bCs/>
          <w:bdr w:val="none" w:sz="0" w:space="0" w:color="auto" w:frame="1"/>
        </w:rPr>
        <w:t>Room Rate Deadline </w:t>
      </w:r>
      <w:r w:rsidRPr="00CD071B">
        <w:t xml:space="preserve">is </w:t>
      </w:r>
      <w:r w:rsidR="00135503">
        <w:t>May 5, 2026</w:t>
      </w:r>
    </w:p>
    <w:p w14:paraId="210B2BC8" w14:textId="77777777" w:rsidR="00135503" w:rsidRPr="00135503" w:rsidRDefault="00135503" w:rsidP="00135503">
      <w:pPr>
        <w:pStyle w:val="NoSpacing"/>
        <w:rPr>
          <w:i/>
          <w:iCs/>
        </w:rPr>
      </w:pPr>
      <w:r w:rsidRPr="00135503">
        <w:rPr>
          <w:i/>
          <w:iCs/>
        </w:rPr>
        <w:t>1 King Bed or 2 Queen Beds (Friday, June 5- Friday, June 12)</w:t>
      </w:r>
    </w:p>
    <w:p w14:paraId="449B564C" w14:textId="77777777" w:rsidR="00135503" w:rsidRPr="00135503" w:rsidRDefault="00135503" w:rsidP="00135503">
      <w:pPr>
        <w:pStyle w:val="NoSpacing"/>
        <w:rPr>
          <w:i/>
          <w:iCs/>
        </w:rPr>
      </w:pPr>
      <w:r w:rsidRPr="00135503">
        <w:rPr>
          <w:b/>
          <w:bCs/>
          <w:i/>
          <w:iCs/>
        </w:rPr>
        <w:t>Suppliers &amp; Planners</w:t>
      </w:r>
      <w:r w:rsidRPr="00135503">
        <w:rPr>
          <w:i/>
          <w:iCs/>
        </w:rPr>
        <w:t> - $134 per night</w:t>
      </w:r>
      <w:r w:rsidRPr="00135503">
        <w:rPr>
          <w:i/>
          <w:iCs/>
        </w:rPr>
        <w:br/>
        <w:t>Hotel room rates are subject to applicable state and local taxes (currently 12% and $2.00 per night per room occupancy fee) in effect at the time of check-out.</w:t>
      </w:r>
    </w:p>
    <w:p w14:paraId="0ACEDE2C" w14:textId="77777777" w:rsidR="00CD071B" w:rsidRDefault="00CD071B" w:rsidP="00CD071B">
      <w:pPr>
        <w:pStyle w:val="NoSpacing"/>
      </w:pPr>
    </w:p>
    <w:p w14:paraId="752A9E5D" w14:textId="3D2E26CB" w:rsidR="00CD071B" w:rsidRDefault="00CD071B" w:rsidP="00CD071B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FLIGHT</w:t>
      </w:r>
    </w:p>
    <w:p w14:paraId="52636F7C" w14:textId="77777777" w:rsidR="007750F8" w:rsidRPr="007750F8" w:rsidRDefault="007750F8" w:rsidP="007750F8">
      <w:pPr>
        <w:pStyle w:val="NoSpacing"/>
      </w:pPr>
      <w:r w:rsidRPr="007750F8">
        <w:rPr>
          <w:b/>
          <w:bCs/>
        </w:rPr>
        <w:t>Newport News/Williamsburg International Airport</w:t>
      </w:r>
      <w:r w:rsidRPr="007750F8">
        <w:br/>
        <w:t>Distance from Property: 17.6 Miles</w:t>
      </w:r>
      <w:r w:rsidRPr="007750F8">
        <w:br/>
        <w:t>Phone Number: +1 757-877-0221</w:t>
      </w:r>
      <w:r w:rsidRPr="007750F8">
        <w:br/>
      </w:r>
      <w:hyperlink r:id="rId8" w:tgtFrame="_blank" w:history="1">
        <w:r w:rsidRPr="007750F8">
          <w:rPr>
            <w:rStyle w:val="Hyperlink"/>
          </w:rPr>
          <w:t>Visit Website </w:t>
        </w:r>
      </w:hyperlink>
    </w:p>
    <w:p w14:paraId="4BB8BED0" w14:textId="77777777" w:rsidR="007750F8" w:rsidRPr="007750F8" w:rsidRDefault="007750F8" w:rsidP="007750F8">
      <w:pPr>
        <w:pStyle w:val="NoSpacing"/>
      </w:pPr>
      <w:r w:rsidRPr="007750F8">
        <w:rPr>
          <w:b/>
          <w:bCs/>
        </w:rPr>
        <w:t>Richmond International Airport</w:t>
      </w:r>
      <w:r w:rsidRPr="007750F8">
        <w:br/>
        <w:t>Distance from Property: 45.6 Miles</w:t>
      </w:r>
      <w:r w:rsidRPr="007750F8">
        <w:br/>
        <w:t>Phone Number: +1 804-226-3000</w:t>
      </w:r>
      <w:r w:rsidRPr="007750F8">
        <w:br/>
      </w:r>
      <w:hyperlink r:id="rId9" w:tgtFrame="_blank" w:history="1">
        <w:r w:rsidRPr="007750F8">
          <w:rPr>
            <w:rStyle w:val="Hyperlink"/>
          </w:rPr>
          <w:t>Visit Website </w:t>
        </w:r>
      </w:hyperlink>
    </w:p>
    <w:p w14:paraId="097D1871" w14:textId="77777777" w:rsidR="007750F8" w:rsidRPr="007750F8" w:rsidRDefault="007750F8" w:rsidP="007750F8">
      <w:pPr>
        <w:pStyle w:val="NoSpacing"/>
      </w:pPr>
      <w:r w:rsidRPr="007750F8">
        <w:rPr>
          <w:b/>
          <w:bCs/>
        </w:rPr>
        <w:t>Norfolk International Airport</w:t>
      </w:r>
      <w:r w:rsidRPr="007750F8">
        <w:br/>
        <w:t>Distance from Property: 44.0 Miles</w:t>
      </w:r>
      <w:r w:rsidRPr="007750F8">
        <w:br/>
        <w:t>Phone Number: +1 757-857-3200</w:t>
      </w:r>
      <w:r w:rsidRPr="007750F8">
        <w:br/>
      </w:r>
      <w:hyperlink r:id="rId10" w:tgtFrame="_blank" w:history="1">
        <w:r w:rsidRPr="007750F8">
          <w:rPr>
            <w:rStyle w:val="Hyperlink"/>
          </w:rPr>
          <w:t>Visit Website </w:t>
        </w:r>
      </w:hyperlink>
    </w:p>
    <w:p w14:paraId="38FBCE4E" w14:textId="77777777" w:rsidR="007750F8" w:rsidRDefault="007750F8" w:rsidP="00346D43">
      <w:pPr>
        <w:pStyle w:val="NoSpacing"/>
      </w:pPr>
    </w:p>
    <w:p w14:paraId="7740F891" w14:textId="188B745D" w:rsidR="00F04B3B" w:rsidRDefault="00CD071B" w:rsidP="00346D43">
      <w:pPr>
        <w:pStyle w:val="NoSpacing"/>
      </w:pPr>
      <w:r>
        <w:t>Estimated Airfare: __________________</w:t>
      </w:r>
    </w:p>
    <w:p w14:paraId="06874DD4" w14:textId="77777777" w:rsidR="00FD030B" w:rsidRDefault="00FD030B" w:rsidP="00346D43">
      <w:pPr>
        <w:pStyle w:val="NoSpacing"/>
      </w:pPr>
    </w:p>
    <w:p w14:paraId="0D146A77" w14:textId="7AAE8E2D" w:rsidR="00FD030B" w:rsidRPr="00FD030B" w:rsidRDefault="00FD030B" w:rsidP="00346D43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MEALS AND INCIDENTALS</w:t>
      </w:r>
    </w:p>
    <w:p w14:paraId="035CD749" w14:textId="2C9264E4" w:rsidR="00FD030B" w:rsidRDefault="00FD030B" w:rsidP="00346D43">
      <w:pPr>
        <w:pStyle w:val="NoSpacing"/>
        <w:rPr>
          <w:b/>
          <w:bCs/>
        </w:rPr>
      </w:pPr>
      <w:r>
        <w:t>R</w:t>
      </w:r>
      <w:r w:rsidRPr="00CC4418">
        <w:rPr>
          <w:rFonts w:cstheme="minorHAnsi"/>
          <w:color w:val="000000"/>
          <w:shd w:val="clear" w:color="auto" w:fill="FFFFFF"/>
        </w:rPr>
        <w:t xml:space="preserve">egistration includes </w:t>
      </w:r>
      <w:r>
        <w:rPr>
          <w:rFonts w:cstheme="minorHAnsi"/>
          <w:color w:val="000000"/>
          <w:shd w:val="clear" w:color="auto" w:fill="FFFFFF"/>
        </w:rPr>
        <w:t>two</w:t>
      </w:r>
      <w:r w:rsidRPr="00CC4418">
        <w:rPr>
          <w:rFonts w:cstheme="minorHAnsi"/>
          <w:color w:val="000000"/>
          <w:shd w:val="clear" w:color="auto" w:fill="FFFFFF"/>
        </w:rPr>
        <w:t xml:space="preserve"> breakfast</w:t>
      </w:r>
      <w:r>
        <w:rPr>
          <w:rFonts w:cstheme="minorHAnsi"/>
          <w:color w:val="000000"/>
          <w:shd w:val="clear" w:color="auto" w:fill="FFFFFF"/>
        </w:rPr>
        <w:t>s</w:t>
      </w:r>
      <w:r w:rsidRPr="00CC4418">
        <w:rPr>
          <w:rFonts w:cstheme="minorHAnsi"/>
          <w:color w:val="000000"/>
          <w:shd w:val="clear" w:color="auto" w:fill="FFFFFF"/>
        </w:rPr>
        <w:t>, two lunches and one dinner</w:t>
      </w:r>
      <w:r>
        <w:rPr>
          <w:rFonts w:cstheme="minorHAnsi"/>
          <w:color w:val="000000"/>
          <w:shd w:val="clear" w:color="auto" w:fill="FFFFFF"/>
        </w:rPr>
        <w:t>. Additional M&amp;I expenses are projected at __________________.</w:t>
      </w:r>
    </w:p>
    <w:p w14:paraId="0E6419C0" w14:textId="77777777" w:rsidR="00FD030B" w:rsidRDefault="00FD030B" w:rsidP="00346D43">
      <w:pPr>
        <w:pStyle w:val="NoSpacing"/>
        <w:rPr>
          <w:b/>
          <w:bCs/>
        </w:rPr>
      </w:pPr>
    </w:p>
    <w:p w14:paraId="6D7A43DF" w14:textId="1106F114" w:rsidR="008A39B4" w:rsidRPr="008A39B4" w:rsidRDefault="008A39B4" w:rsidP="00346D43">
      <w:pPr>
        <w:pStyle w:val="NoSpacing"/>
      </w:pPr>
      <w:r>
        <w:rPr>
          <w:b/>
          <w:bCs/>
        </w:rPr>
        <w:t xml:space="preserve">PROJECTED </w:t>
      </w:r>
      <w:r w:rsidRPr="008A39B4">
        <w:rPr>
          <w:b/>
          <w:bCs/>
        </w:rPr>
        <w:t>TOTAL COST TO ATTEND</w:t>
      </w:r>
      <w:r>
        <w:t>: __________________</w:t>
      </w:r>
    </w:p>
    <w:p w14:paraId="135534CC" w14:textId="77777777" w:rsidR="008A39B4" w:rsidRDefault="008A39B4" w:rsidP="00346D43">
      <w:pPr>
        <w:pStyle w:val="NoSpacing"/>
        <w:rPr>
          <w:b/>
          <w:bCs/>
        </w:rPr>
      </w:pPr>
    </w:p>
    <w:p w14:paraId="446E06A2" w14:textId="4AAD0B53" w:rsidR="00346D43" w:rsidRPr="00BE2CF3" w:rsidRDefault="00346D43" w:rsidP="00346D43">
      <w:pPr>
        <w:pStyle w:val="NoSpacing"/>
        <w:rPr>
          <w:b/>
          <w:bCs/>
        </w:rPr>
      </w:pPr>
      <w:r w:rsidRPr="00BE2CF3">
        <w:rPr>
          <w:b/>
          <w:bCs/>
        </w:rPr>
        <w:t>ENDORESMENT</w:t>
      </w:r>
    </w:p>
    <w:p w14:paraId="071FF8BC" w14:textId="6D785933" w:rsidR="00C26FBE" w:rsidRPr="00BE2CF3" w:rsidRDefault="000878E5" w:rsidP="00346D43">
      <w:pPr>
        <w:pStyle w:val="NoSpacing"/>
      </w:pPr>
      <w:r w:rsidRPr="00BE2CF3">
        <w:t xml:space="preserve">The </w:t>
      </w:r>
      <w:r w:rsidR="005D18E2">
        <w:t xml:space="preserve">SGMP </w:t>
      </w:r>
      <w:r w:rsidR="00FA5952">
        <w:t>202</w:t>
      </w:r>
      <w:r w:rsidR="007750F8">
        <w:t>6</w:t>
      </w:r>
      <w:r w:rsidR="00FA5952" w:rsidRPr="00BE2CF3">
        <w:t xml:space="preserve"> </w:t>
      </w:r>
      <w:r w:rsidRPr="00BE2CF3">
        <w:t>NEC is uniquely designed to help government meeting professionals</w:t>
      </w:r>
      <w:r w:rsidR="001C3605" w:rsidRPr="00BE2CF3">
        <w:t xml:space="preserve"> earn </w:t>
      </w:r>
      <w:r w:rsidR="000A106A" w:rsidRPr="00BE2CF3">
        <w:t xml:space="preserve">the best </w:t>
      </w:r>
      <w:r w:rsidRPr="00BE2CF3">
        <w:t xml:space="preserve">education </w:t>
      </w:r>
      <w:r w:rsidR="006A48E0" w:rsidRPr="00BE2CF3">
        <w:t>and meet</w:t>
      </w:r>
      <w:r w:rsidR="007667B0" w:rsidRPr="00BE2CF3">
        <w:t xml:space="preserve"> </w:t>
      </w:r>
      <w:r w:rsidR="006A48E0" w:rsidRPr="00BE2CF3">
        <w:t xml:space="preserve">with </w:t>
      </w:r>
      <w:r w:rsidR="003138F5" w:rsidRPr="00BE2CF3">
        <w:t xml:space="preserve">key </w:t>
      </w:r>
      <w:r w:rsidR="006A48E0" w:rsidRPr="00BE2CF3">
        <w:t>decision makers</w:t>
      </w:r>
      <w:r w:rsidR="005D6F10" w:rsidRPr="00BE2CF3">
        <w:t>.</w:t>
      </w:r>
      <w:r w:rsidR="00BA313F">
        <w:t xml:space="preserve"> </w:t>
      </w:r>
    </w:p>
    <w:p w14:paraId="0BF67063" w14:textId="280102E5" w:rsidR="000878E5" w:rsidRPr="003F2908" w:rsidRDefault="000878E5" w:rsidP="00D175D9">
      <w:pPr>
        <w:rPr>
          <w:rFonts w:ascii="Lucida Calligraphy" w:hAnsi="Lucida Calligraphy"/>
        </w:rPr>
      </w:pPr>
    </w:p>
    <w:sectPr w:rsidR="000878E5" w:rsidRPr="003F2908" w:rsidSect="005143A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6A60" w14:textId="77777777" w:rsidR="00207018" w:rsidRDefault="00207018" w:rsidP="00F625E4">
      <w:pPr>
        <w:spacing w:after="0" w:line="240" w:lineRule="auto"/>
      </w:pPr>
      <w:r>
        <w:separator/>
      </w:r>
    </w:p>
  </w:endnote>
  <w:endnote w:type="continuationSeparator" w:id="0">
    <w:p w14:paraId="6BC5B00D" w14:textId="77777777" w:rsidR="00207018" w:rsidRDefault="00207018" w:rsidP="00F6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E0C7" w14:textId="7E228652" w:rsidR="002968BA" w:rsidRPr="00037D9A" w:rsidRDefault="002968BA" w:rsidP="00037D9A">
    <w:pPr>
      <w:pStyle w:val="Footer"/>
      <w:jc w:val="center"/>
      <w:rPr>
        <w:sz w:val="18"/>
        <w:szCs w:val="18"/>
      </w:rPr>
    </w:pPr>
    <w:r w:rsidRPr="00037D9A">
      <w:rPr>
        <w:sz w:val="18"/>
        <w:szCs w:val="18"/>
      </w:rPr>
      <w:t xml:space="preserve">Society of Government </w:t>
    </w:r>
    <w:r w:rsidR="00545DDE" w:rsidRPr="00037D9A">
      <w:rPr>
        <w:sz w:val="18"/>
        <w:szCs w:val="18"/>
      </w:rPr>
      <w:t>of Meeting Professionals</w:t>
    </w:r>
  </w:p>
  <w:p w14:paraId="6157AA6C" w14:textId="7BE8F5D1" w:rsidR="00545DDE" w:rsidRDefault="004A1332" w:rsidP="00037D9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5746 Union Mill Road, Suite 148</w:t>
    </w:r>
  </w:p>
  <w:p w14:paraId="1E1E61D0" w14:textId="5222E2D0" w:rsidR="004A1332" w:rsidRPr="00037D9A" w:rsidRDefault="004A1332" w:rsidP="00037D9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Clifton, VA 20124</w:t>
    </w:r>
  </w:p>
  <w:p w14:paraId="33ACADF4" w14:textId="6D64CE8A" w:rsidR="00037D9A" w:rsidRPr="00037D9A" w:rsidRDefault="00037D9A" w:rsidP="00037D9A">
    <w:pPr>
      <w:pStyle w:val="Footer"/>
      <w:jc w:val="center"/>
      <w:rPr>
        <w:sz w:val="18"/>
        <w:szCs w:val="18"/>
      </w:rPr>
    </w:pPr>
    <w:r w:rsidRPr="00037D9A">
      <w:rPr>
        <w:sz w:val="18"/>
        <w:szCs w:val="18"/>
      </w:rPr>
      <w:t>Phone: (703) 549-0892</w:t>
    </w:r>
    <w:r w:rsidR="004A1332">
      <w:rPr>
        <w:sz w:val="18"/>
        <w:szCs w:val="18"/>
      </w:rPr>
      <w:t xml:space="preserve"> | Website: </w:t>
    </w:r>
    <w:hyperlink r:id="rId1" w:history="1">
      <w:r w:rsidR="004A1332" w:rsidRPr="00714FA3">
        <w:rPr>
          <w:rStyle w:val="Hyperlink"/>
          <w:sz w:val="18"/>
          <w:szCs w:val="18"/>
        </w:rPr>
        <w:t>www.sgmp.org</w:t>
      </w:r>
    </w:hyperlink>
    <w:r w:rsidR="004A1332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BEB1" w14:textId="77777777" w:rsidR="00207018" w:rsidRDefault="00207018" w:rsidP="00F625E4">
      <w:pPr>
        <w:spacing w:after="0" w:line="240" w:lineRule="auto"/>
      </w:pPr>
      <w:r>
        <w:separator/>
      </w:r>
    </w:p>
  </w:footnote>
  <w:footnote w:type="continuationSeparator" w:id="0">
    <w:p w14:paraId="27698C24" w14:textId="77777777" w:rsidR="00207018" w:rsidRDefault="00207018" w:rsidP="00F6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8C5E" w14:textId="56B8A9AE" w:rsidR="00ED122C" w:rsidRDefault="00ED122C" w:rsidP="00ED122C">
    <w:pPr>
      <w:pStyle w:val="Header"/>
      <w:jc w:val="right"/>
    </w:pPr>
    <w:r w:rsidRPr="00045710">
      <w:rPr>
        <w:noProof/>
      </w:rPr>
      <w:drawing>
        <wp:inline distT="0" distB="0" distL="0" distR="0" wp14:anchorId="1A029DE4" wp14:editId="0168E03A">
          <wp:extent cx="582407" cy="857250"/>
          <wp:effectExtent l="0" t="0" r="8255" b="0"/>
          <wp:docPr id="2" name="Picture 2" descr="SGM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GM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14" cy="867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685"/>
    <w:multiLevelType w:val="hybridMultilevel"/>
    <w:tmpl w:val="A9EC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427"/>
    <w:multiLevelType w:val="hybridMultilevel"/>
    <w:tmpl w:val="AF8A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01A"/>
    <w:multiLevelType w:val="hybridMultilevel"/>
    <w:tmpl w:val="D532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828C1"/>
    <w:multiLevelType w:val="hybridMultilevel"/>
    <w:tmpl w:val="C0B2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573ED"/>
    <w:multiLevelType w:val="hybridMultilevel"/>
    <w:tmpl w:val="11F4039C"/>
    <w:lvl w:ilvl="0" w:tplc="8A90388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41FCE"/>
    <w:multiLevelType w:val="hybridMultilevel"/>
    <w:tmpl w:val="01A8FF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97FFC"/>
    <w:multiLevelType w:val="hybridMultilevel"/>
    <w:tmpl w:val="F53A3224"/>
    <w:lvl w:ilvl="0" w:tplc="1932F0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66628"/>
    <w:multiLevelType w:val="hybridMultilevel"/>
    <w:tmpl w:val="745EAA50"/>
    <w:lvl w:ilvl="0" w:tplc="C90C7E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4A610B"/>
    <w:multiLevelType w:val="hybridMultilevel"/>
    <w:tmpl w:val="494E82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41D16"/>
    <w:multiLevelType w:val="hybridMultilevel"/>
    <w:tmpl w:val="2CC0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94285">
    <w:abstractNumId w:val="3"/>
  </w:num>
  <w:num w:numId="2" w16cid:durableId="2018068907">
    <w:abstractNumId w:val="1"/>
  </w:num>
  <w:num w:numId="3" w16cid:durableId="110172327">
    <w:abstractNumId w:val="9"/>
  </w:num>
  <w:num w:numId="4" w16cid:durableId="1785343169">
    <w:abstractNumId w:val="0"/>
  </w:num>
  <w:num w:numId="5" w16cid:durableId="1999460391">
    <w:abstractNumId w:val="5"/>
  </w:num>
  <w:num w:numId="6" w16cid:durableId="1717588103">
    <w:abstractNumId w:val="8"/>
  </w:num>
  <w:num w:numId="7" w16cid:durableId="1671106690">
    <w:abstractNumId w:val="4"/>
  </w:num>
  <w:num w:numId="8" w16cid:durableId="1325744902">
    <w:abstractNumId w:val="7"/>
  </w:num>
  <w:num w:numId="9" w16cid:durableId="596405683">
    <w:abstractNumId w:val="6"/>
  </w:num>
  <w:num w:numId="10" w16cid:durableId="921059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93"/>
    <w:rsid w:val="00007511"/>
    <w:rsid w:val="00010419"/>
    <w:rsid w:val="000153BD"/>
    <w:rsid w:val="000316A3"/>
    <w:rsid w:val="00036227"/>
    <w:rsid w:val="00036246"/>
    <w:rsid w:val="00037D9A"/>
    <w:rsid w:val="00043C37"/>
    <w:rsid w:val="000461B0"/>
    <w:rsid w:val="00047B2B"/>
    <w:rsid w:val="00050A01"/>
    <w:rsid w:val="000554CB"/>
    <w:rsid w:val="00063BD5"/>
    <w:rsid w:val="000719F1"/>
    <w:rsid w:val="000837C7"/>
    <w:rsid w:val="00084E09"/>
    <w:rsid w:val="00085095"/>
    <w:rsid w:val="000878E5"/>
    <w:rsid w:val="000943A8"/>
    <w:rsid w:val="000A0614"/>
    <w:rsid w:val="000A106A"/>
    <w:rsid w:val="000B0B6D"/>
    <w:rsid w:val="000C153E"/>
    <w:rsid w:val="000C4516"/>
    <w:rsid w:val="000C4558"/>
    <w:rsid w:val="000C7252"/>
    <w:rsid w:val="000D5DE6"/>
    <w:rsid w:val="000E06B9"/>
    <w:rsid w:val="000F1469"/>
    <w:rsid w:val="000F4315"/>
    <w:rsid w:val="000F4A88"/>
    <w:rsid w:val="00101ED2"/>
    <w:rsid w:val="00106C3A"/>
    <w:rsid w:val="0012367C"/>
    <w:rsid w:val="0012596B"/>
    <w:rsid w:val="00133230"/>
    <w:rsid w:val="00135503"/>
    <w:rsid w:val="00135DF6"/>
    <w:rsid w:val="00135E22"/>
    <w:rsid w:val="00135FB7"/>
    <w:rsid w:val="00145436"/>
    <w:rsid w:val="00150120"/>
    <w:rsid w:val="0015174E"/>
    <w:rsid w:val="0016166A"/>
    <w:rsid w:val="00167F90"/>
    <w:rsid w:val="001768D4"/>
    <w:rsid w:val="00182916"/>
    <w:rsid w:val="00183EE2"/>
    <w:rsid w:val="0018522B"/>
    <w:rsid w:val="00186032"/>
    <w:rsid w:val="00195EDA"/>
    <w:rsid w:val="00197085"/>
    <w:rsid w:val="001A19E6"/>
    <w:rsid w:val="001A6D0A"/>
    <w:rsid w:val="001A6FCE"/>
    <w:rsid w:val="001B3E17"/>
    <w:rsid w:val="001C3605"/>
    <w:rsid w:val="001C79A1"/>
    <w:rsid w:val="001D5F25"/>
    <w:rsid w:val="001D7DE7"/>
    <w:rsid w:val="00202414"/>
    <w:rsid w:val="00207018"/>
    <w:rsid w:val="002073C2"/>
    <w:rsid w:val="00214F7A"/>
    <w:rsid w:val="00224E99"/>
    <w:rsid w:val="00225E38"/>
    <w:rsid w:val="0023034E"/>
    <w:rsid w:val="00236B5A"/>
    <w:rsid w:val="00243247"/>
    <w:rsid w:val="00244FD5"/>
    <w:rsid w:val="002637E9"/>
    <w:rsid w:val="002657BF"/>
    <w:rsid w:val="00265B16"/>
    <w:rsid w:val="002853D4"/>
    <w:rsid w:val="00285C62"/>
    <w:rsid w:val="002917DE"/>
    <w:rsid w:val="00293176"/>
    <w:rsid w:val="0029444B"/>
    <w:rsid w:val="002968BA"/>
    <w:rsid w:val="00296CFA"/>
    <w:rsid w:val="002A08B5"/>
    <w:rsid w:val="002A2223"/>
    <w:rsid w:val="002A2A6B"/>
    <w:rsid w:val="002A5650"/>
    <w:rsid w:val="002B0BD4"/>
    <w:rsid w:val="002B2164"/>
    <w:rsid w:val="002C0DF3"/>
    <w:rsid w:val="002C23F3"/>
    <w:rsid w:val="002C542B"/>
    <w:rsid w:val="002D6467"/>
    <w:rsid w:val="002D7EDD"/>
    <w:rsid w:val="002E1892"/>
    <w:rsid w:val="002E31A4"/>
    <w:rsid w:val="002E673D"/>
    <w:rsid w:val="002F4183"/>
    <w:rsid w:val="002F7B5C"/>
    <w:rsid w:val="00301FB8"/>
    <w:rsid w:val="00305A3C"/>
    <w:rsid w:val="003138F5"/>
    <w:rsid w:val="0031641D"/>
    <w:rsid w:val="003215C2"/>
    <w:rsid w:val="003266F2"/>
    <w:rsid w:val="00326CFA"/>
    <w:rsid w:val="00331C16"/>
    <w:rsid w:val="00332776"/>
    <w:rsid w:val="0033373C"/>
    <w:rsid w:val="003343FB"/>
    <w:rsid w:val="00336418"/>
    <w:rsid w:val="00337038"/>
    <w:rsid w:val="00342F02"/>
    <w:rsid w:val="00343A04"/>
    <w:rsid w:val="00346293"/>
    <w:rsid w:val="00346D43"/>
    <w:rsid w:val="00355B78"/>
    <w:rsid w:val="00355E66"/>
    <w:rsid w:val="00360270"/>
    <w:rsid w:val="00362E65"/>
    <w:rsid w:val="00373489"/>
    <w:rsid w:val="0039120A"/>
    <w:rsid w:val="003970CB"/>
    <w:rsid w:val="003A2BE4"/>
    <w:rsid w:val="003A71CA"/>
    <w:rsid w:val="003C0800"/>
    <w:rsid w:val="003C2296"/>
    <w:rsid w:val="003D066F"/>
    <w:rsid w:val="003D6910"/>
    <w:rsid w:val="003D6E09"/>
    <w:rsid w:val="003E31B8"/>
    <w:rsid w:val="003E4111"/>
    <w:rsid w:val="003E7F47"/>
    <w:rsid w:val="003F2908"/>
    <w:rsid w:val="003F3D2E"/>
    <w:rsid w:val="00402735"/>
    <w:rsid w:val="00402946"/>
    <w:rsid w:val="004031F6"/>
    <w:rsid w:val="00404151"/>
    <w:rsid w:val="004065D0"/>
    <w:rsid w:val="0041119C"/>
    <w:rsid w:val="00422162"/>
    <w:rsid w:val="00422CE0"/>
    <w:rsid w:val="004416E5"/>
    <w:rsid w:val="00455B75"/>
    <w:rsid w:val="00457101"/>
    <w:rsid w:val="004606E1"/>
    <w:rsid w:val="00462E7C"/>
    <w:rsid w:val="004636C5"/>
    <w:rsid w:val="00465294"/>
    <w:rsid w:val="00466155"/>
    <w:rsid w:val="0047680B"/>
    <w:rsid w:val="00480943"/>
    <w:rsid w:val="00490C1E"/>
    <w:rsid w:val="004A05D5"/>
    <w:rsid w:val="004A1332"/>
    <w:rsid w:val="004A6038"/>
    <w:rsid w:val="004A725B"/>
    <w:rsid w:val="004B14E0"/>
    <w:rsid w:val="004B7EC8"/>
    <w:rsid w:val="004C12D0"/>
    <w:rsid w:val="004C4B4C"/>
    <w:rsid w:val="004D4944"/>
    <w:rsid w:val="004E2E26"/>
    <w:rsid w:val="004E31C3"/>
    <w:rsid w:val="004E3CCC"/>
    <w:rsid w:val="00502B3E"/>
    <w:rsid w:val="00505484"/>
    <w:rsid w:val="00507DCE"/>
    <w:rsid w:val="00511764"/>
    <w:rsid w:val="005143A3"/>
    <w:rsid w:val="005155DA"/>
    <w:rsid w:val="00531763"/>
    <w:rsid w:val="00544834"/>
    <w:rsid w:val="00545DDE"/>
    <w:rsid w:val="00562DF8"/>
    <w:rsid w:val="005855B8"/>
    <w:rsid w:val="00585933"/>
    <w:rsid w:val="00596592"/>
    <w:rsid w:val="005A74B9"/>
    <w:rsid w:val="005B457F"/>
    <w:rsid w:val="005C213C"/>
    <w:rsid w:val="005C656A"/>
    <w:rsid w:val="005D18E2"/>
    <w:rsid w:val="005D6F10"/>
    <w:rsid w:val="005E20FA"/>
    <w:rsid w:val="005E22AF"/>
    <w:rsid w:val="005E313E"/>
    <w:rsid w:val="005F494C"/>
    <w:rsid w:val="005F4D82"/>
    <w:rsid w:val="0061231A"/>
    <w:rsid w:val="00612B51"/>
    <w:rsid w:val="006175CF"/>
    <w:rsid w:val="00621BDB"/>
    <w:rsid w:val="0062665D"/>
    <w:rsid w:val="006433DF"/>
    <w:rsid w:val="00643BB9"/>
    <w:rsid w:val="00647DB7"/>
    <w:rsid w:val="00651BED"/>
    <w:rsid w:val="00651DC9"/>
    <w:rsid w:val="00653FCA"/>
    <w:rsid w:val="00656AAF"/>
    <w:rsid w:val="00661570"/>
    <w:rsid w:val="006641A2"/>
    <w:rsid w:val="006651A2"/>
    <w:rsid w:val="006667AB"/>
    <w:rsid w:val="006673A4"/>
    <w:rsid w:val="006725DD"/>
    <w:rsid w:val="006806AE"/>
    <w:rsid w:val="00680F4B"/>
    <w:rsid w:val="0068148F"/>
    <w:rsid w:val="006902BE"/>
    <w:rsid w:val="00690CB6"/>
    <w:rsid w:val="00693C4B"/>
    <w:rsid w:val="00697E86"/>
    <w:rsid w:val="006A0318"/>
    <w:rsid w:val="006A12DB"/>
    <w:rsid w:val="006A3D55"/>
    <w:rsid w:val="006A48E0"/>
    <w:rsid w:val="006B3D2C"/>
    <w:rsid w:val="006B5DC8"/>
    <w:rsid w:val="006C08E2"/>
    <w:rsid w:val="006C3750"/>
    <w:rsid w:val="006C6C39"/>
    <w:rsid w:val="006C7E50"/>
    <w:rsid w:val="006E0622"/>
    <w:rsid w:val="006E4D51"/>
    <w:rsid w:val="006E557A"/>
    <w:rsid w:val="006E78FD"/>
    <w:rsid w:val="006E79D1"/>
    <w:rsid w:val="006F1326"/>
    <w:rsid w:val="006F16B7"/>
    <w:rsid w:val="006F61CF"/>
    <w:rsid w:val="007007D9"/>
    <w:rsid w:val="00702492"/>
    <w:rsid w:val="00703D9F"/>
    <w:rsid w:val="007060F3"/>
    <w:rsid w:val="00723D20"/>
    <w:rsid w:val="00725D66"/>
    <w:rsid w:val="00731A9F"/>
    <w:rsid w:val="00733B39"/>
    <w:rsid w:val="00735055"/>
    <w:rsid w:val="00735B92"/>
    <w:rsid w:val="00744376"/>
    <w:rsid w:val="00745561"/>
    <w:rsid w:val="00747074"/>
    <w:rsid w:val="00747504"/>
    <w:rsid w:val="007504B0"/>
    <w:rsid w:val="00751F30"/>
    <w:rsid w:val="007634CD"/>
    <w:rsid w:val="0076495B"/>
    <w:rsid w:val="00764FCB"/>
    <w:rsid w:val="00765029"/>
    <w:rsid w:val="007667B0"/>
    <w:rsid w:val="00770A30"/>
    <w:rsid w:val="007750F8"/>
    <w:rsid w:val="00780D71"/>
    <w:rsid w:val="007846CC"/>
    <w:rsid w:val="00786086"/>
    <w:rsid w:val="00787E4A"/>
    <w:rsid w:val="00793D35"/>
    <w:rsid w:val="00796939"/>
    <w:rsid w:val="00796C59"/>
    <w:rsid w:val="007977EF"/>
    <w:rsid w:val="007A10E9"/>
    <w:rsid w:val="007B76C6"/>
    <w:rsid w:val="007C2504"/>
    <w:rsid w:val="007D2ACD"/>
    <w:rsid w:val="007E0077"/>
    <w:rsid w:val="007E02E6"/>
    <w:rsid w:val="007E0B3A"/>
    <w:rsid w:val="007E7860"/>
    <w:rsid w:val="007F19A9"/>
    <w:rsid w:val="00802354"/>
    <w:rsid w:val="00811AD5"/>
    <w:rsid w:val="00811BB5"/>
    <w:rsid w:val="008211EE"/>
    <w:rsid w:val="008218E5"/>
    <w:rsid w:val="00827E71"/>
    <w:rsid w:val="00844564"/>
    <w:rsid w:val="00845DF6"/>
    <w:rsid w:val="00854D4C"/>
    <w:rsid w:val="00856780"/>
    <w:rsid w:val="008573CD"/>
    <w:rsid w:val="00857594"/>
    <w:rsid w:val="008577EF"/>
    <w:rsid w:val="008643DD"/>
    <w:rsid w:val="0086716F"/>
    <w:rsid w:val="00873E06"/>
    <w:rsid w:val="00883A40"/>
    <w:rsid w:val="00885516"/>
    <w:rsid w:val="008A1FCE"/>
    <w:rsid w:val="008A39B4"/>
    <w:rsid w:val="008A5E70"/>
    <w:rsid w:val="008A6183"/>
    <w:rsid w:val="008B2BE5"/>
    <w:rsid w:val="008C0094"/>
    <w:rsid w:val="008C43F2"/>
    <w:rsid w:val="008C57F9"/>
    <w:rsid w:val="008D5862"/>
    <w:rsid w:val="008E0DCF"/>
    <w:rsid w:val="008E3BC3"/>
    <w:rsid w:val="008E57B1"/>
    <w:rsid w:val="008E7797"/>
    <w:rsid w:val="008F11E3"/>
    <w:rsid w:val="008F146D"/>
    <w:rsid w:val="008F1D33"/>
    <w:rsid w:val="008F229D"/>
    <w:rsid w:val="008F26C2"/>
    <w:rsid w:val="008F2DA4"/>
    <w:rsid w:val="00902CDC"/>
    <w:rsid w:val="00903DA2"/>
    <w:rsid w:val="00904482"/>
    <w:rsid w:val="00910D3E"/>
    <w:rsid w:val="00913D87"/>
    <w:rsid w:val="00915266"/>
    <w:rsid w:val="009164D1"/>
    <w:rsid w:val="00917D6F"/>
    <w:rsid w:val="00920987"/>
    <w:rsid w:val="00923CD6"/>
    <w:rsid w:val="00925B18"/>
    <w:rsid w:val="00930CC7"/>
    <w:rsid w:val="00933DB9"/>
    <w:rsid w:val="00936971"/>
    <w:rsid w:val="0094486C"/>
    <w:rsid w:val="00946513"/>
    <w:rsid w:val="00950C4F"/>
    <w:rsid w:val="00952640"/>
    <w:rsid w:val="009600D2"/>
    <w:rsid w:val="009616D0"/>
    <w:rsid w:val="009640B9"/>
    <w:rsid w:val="009702AC"/>
    <w:rsid w:val="00971E0B"/>
    <w:rsid w:val="00977577"/>
    <w:rsid w:val="009831F5"/>
    <w:rsid w:val="009856B4"/>
    <w:rsid w:val="0098672F"/>
    <w:rsid w:val="00986E88"/>
    <w:rsid w:val="009956A0"/>
    <w:rsid w:val="00996E54"/>
    <w:rsid w:val="009A1769"/>
    <w:rsid w:val="009B3F22"/>
    <w:rsid w:val="009B42E2"/>
    <w:rsid w:val="009B4683"/>
    <w:rsid w:val="009B6A78"/>
    <w:rsid w:val="009B72DF"/>
    <w:rsid w:val="009C336E"/>
    <w:rsid w:val="009C405A"/>
    <w:rsid w:val="009C6E37"/>
    <w:rsid w:val="009C7159"/>
    <w:rsid w:val="009C7465"/>
    <w:rsid w:val="009C7910"/>
    <w:rsid w:val="009D2728"/>
    <w:rsid w:val="009E1D07"/>
    <w:rsid w:val="009F4C55"/>
    <w:rsid w:val="00A01E5B"/>
    <w:rsid w:val="00A0277C"/>
    <w:rsid w:val="00A06195"/>
    <w:rsid w:val="00A107EE"/>
    <w:rsid w:val="00A11021"/>
    <w:rsid w:val="00A11D8A"/>
    <w:rsid w:val="00A13421"/>
    <w:rsid w:val="00A1451F"/>
    <w:rsid w:val="00A16C6A"/>
    <w:rsid w:val="00A25DB5"/>
    <w:rsid w:val="00A26606"/>
    <w:rsid w:val="00A26727"/>
    <w:rsid w:val="00A314FC"/>
    <w:rsid w:val="00A43C4C"/>
    <w:rsid w:val="00A441B0"/>
    <w:rsid w:val="00A441D8"/>
    <w:rsid w:val="00A50977"/>
    <w:rsid w:val="00A60459"/>
    <w:rsid w:val="00A7096B"/>
    <w:rsid w:val="00A70C1A"/>
    <w:rsid w:val="00A72AA8"/>
    <w:rsid w:val="00A7333E"/>
    <w:rsid w:val="00A7783E"/>
    <w:rsid w:val="00A81F07"/>
    <w:rsid w:val="00A82A80"/>
    <w:rsid w:val="00A85EFC"/>
    <w:rsid w:val="00A927C4"/>
    <w:rsid w:val="00AA10AB"/>
    <w:rsid w:val="00AA7059"/>
    <w:rsid w:val="00AB57F4"/>
    <w:rsid w:val="00AB7D6C"/>
    <w:rsid w:val="00AC60EE"/>
    <w:rsid w:val="00AC7362"/>
    <w:rsid w:val="00AD729D"/>
    <w:rsid w:val="00AD7541"/>
    <w:rsid w:val="00AE6EA7"/>
    <w:rsid w:val="00AF2E2D"/>
    <w:rsid w:val="00AF6414"/>
    <w:rsid w:val="00B00288"/>
    <w:rsid w:val="00B12638"/>
    <w:rsid w:val="00B23A80"/>
    <w:rsid w:val="00B2443C"/>
    <w:rsid w:val="00B32013"/>
    <w:rsid w:val="00B46634"/>
    <w:rsid w:val="00B471CA"/>
    <w:rsid w:val="00B52FEB"/>
    <w:rsid w:val="00B570E3"/>
    <w:rsid w:val="00B63AFE"/>
    <w:rsid w:val="00B72644"/>
    <w:rsid w:val="00B73643"/>
    <w:rsid w:val="00B8018E"/>
    <w:rsid w:val="00B81EBC"/>
    <w:rsid w:val="00B82D05"/>
    <w:rsid w:val="00BA2BBE"/>
    <w:rsid w:val="00BA313F"/>
    <w:rsid w:val="00BA45A9"/>
    <w:rsid w:val="00BA5D89"/>
    <w:rsid w:val="00BA796D"/>
    <w:rsid w:val="00BB695F"/>
    <w:rsid w:val="00BB6CA6"/>
    <w:rsid w:val="00BC02F5"/>
    <w:rsid w:val="00BC251A"/>
    <w:rsid w:val="00BC45FA"/>
    <w:rsid w:val="00BC4843"/>
    <w:rsid w:val="00BD16C5"/>
    <w:rsid w:val="00BD18B5"/>
    <w:rsid w:val="00BD1978"/>
    <w:rsid w:val="00BD3351"/>
    <w:rsid w:val="00BD55CE"/>
    <w:rsid w:val="00BD5EA1"/>
    <w:rsid w:val="00BD5F40"/>
    <w:rsid w:val="00BD734A"/>
    <w:rsid w:val="00BE2CF3"/>
    <w:rsid w:val="00BE41A6"/>
    <w:rsid w:val="00BE44AA"/>
    <w:rsid w:val="00BE727C"/>
    <w:rsid w:val="00BF0E89"/>
    <w:rsid w:val="00BF1E08"/>
    <w:rsid w:val="00BF2142"/>
    <w:rsid w:val="00BF2C27"/>
    <w:rsid w:val="00BF50FA"/>
    <w:rsid w:val="00C00390"/>
    <w:rsid w:val="00C07FFA"/>
    <w:rsid w:val="00C21F6A"/>
    <w:rsid w:val="00C26FBE"/>
    <w:rsid w:val="00C364E7"/>
    <w:rsid w:val="00C414BA"/>
    <w:rsid w:val="00C46958"/>
    <w:rsid w:val="00C57569"/>
    <w:rsid w:val="00C656C2"/>
    <w:rsid w:val="00C65E39"/>
    <w:rsid w:val="00C673AD"/>
    <w:rsid w:val="00C70D95"/>
    <w:rsid w:val="00C73792"/>
    <w:rsid w:val="00C744EC"/>
    <w:rsid w:val="00C74A17"/>
    <w:rsid w:val="00C83001"/>
    <w:rsid w:val="00C83DA5"/>
    <w:rsid w:val="00C84137"/>
    <w:rsid w:val="00C84AD0"/>
    <w:rsid w:val="00C855AC"/>
    <w:rsid w:val="00C86507"/>
    <w:rsid w:val="00C86E6E"/>
    <w:rsid w:val="00C90C4C"/>
    <w:rsid w:val="00C92AD4"/>
    <w:rsid w:val="00C94BC4"/>
    <w:rsid w:val="00CA15CA"/>
    <w:rsid w:val="00CA4083"/>
    <w:rsid w:val="00CA7D02"/>
    <w:rsid w:val="00CB0264"/>
    <w:rsid w:val="00CB0297"/>
    <w:rsid w:val="00CB1DE2"/>
    <w:rsid w:val="00CB4B1F"/>
    <w:rsid w:val="00CC07CC"/>
    <w:rsid w:val="00CC4418"/>
    <w:rsid w:val="00CC45EF"/>
    <w:rsid w:val="00CD071B"/>
    <w:rsid w:val="00CD07DD"/>
    <w:rsid w:val="00CD3647"/>
    <w:rsid w:val="00CD6988"/>
    <w:rsid w:val="00CE1D11"/>
    <w:rsid w:val="00CF5718"/>
    <w:rsid w:val="00D02C68"/>
    <w:rsid w:val="00D11E33"/>
    <w:rsid w:val="00D13CFA"/>
    <w:rsid w:val="00D14A1E"/>
    <w:rsid w:val="00D15ACC"/>
    <w:rsid w:val="00D15E56"/>
    <w:rsid w:val="00D175D9"/>
    <w:rsid w:val="00D2264F"/>
    <w:rsid w:val="00D250C5"/>
    <w:rsid w:val="00D31624"/>
    <w:rsid w:val="00D33734"/>
    <w:rsid w:val="00D3744D"/>
    <w:rsid w:val="00D40D53"/>
    <w:rsid w:val="00D44C81"/>
    <w:rsid w:val="00D462EC"/>
    <w:rsid w:val="00D50F49"/>
    <w:rsid w:val="00D609E0"/>
    <w:rsid w:val="00D67C20"/>
    <w:rsid w:val="00D7407E"/>
    <w:rsid w:val="00D76E2B"/>
    <w:rsid w:val="00D840B6"/>
    <w:rsid w:val="00D85931"/>
    <w:rsid w:val="00D90B3C"/>
    <w:rsid w:val="00D92623"/>
    <w:rsid w:val="00D94774"/>
    <w:rsid w:val="00D96248"/>
    <w:rsid w:val="00D9778E"/>
    <w:rsid w:val="00DA0DCE"/>
    <w:rsid w:val="00DA24B1"/>
    <w:rsid w:val="00DB123D"/>
    <w:rsid w:val="00DB266F"/>
    <w:rsid w:val="00DB4754"/>
    <w:rsid w:val="00DB4C38"/>
    <w:rsid w:val="00DC6913"/>
    <w:rsid w:val="00DC7318"/>
    <w:rsid w:val="00DF1675"/>
    <w:rsid w:val="00DF27C8"/>
    <w:rsid w:val="00DF3BEC"/>
    <w:rsid w:val="00E1330C"/>
    <w:rsid w:val="00E1415C"/>
    <w:rsid w:val="00E2425F"/>
    <w:rsid w:val="00E311F6"/>
    <w:rsid w:val="00E3278D"/>
    <w:rsid w:val="00E34B7A"/>
    <w:rsid w:val="00E35B93"/>
    <w:rsid w:val="00E404FE"/>
    <w:rsid w:val="00E42F49"/>
    <w:rsid w:val="00E479F4"/>
    <w:rsid w:val="00E548F0"/>
    <w:rsid w:val="00E55702"/>
    <w:rsid w:val="00E70C4C"/>
    <w:rsid w:val="00E73245"/>
    <w:rsid w:val="00E7594E"/>
    <w:rsid w:val="00E768C8"/>
    <w:rsid w:val="00E8418E"/>
    <w:rsid w:val="00E84AA8"/>
    <w:rsid w:val="00E84DD9"/>
    <w:rsid w:val="00E86B4D"/>
    <w:rsid w:val="00EA4181"/>
    <w:rsid w:val="00EB24ED"/>
    <w:rsid w:val="00EB7123"/>
    <w:rsid w:val="00EC7ADF"/>
    <w:rsid w:val="00ED0AC4"/>
    <w:rsid w:val="00ED122C"/>
    <w:rsid w:val="00ED260A"/>
    <w:rsid w:val="00ED4987"/>
    <w:rsid w:val="00ED67BE"/>
    <w:rsid w:val="00EE7FFD"/>
    <w:rsid w:val="00EF1159"/>
    <w:rsid w:val="00EF1DDD"/>
    <w:rsid w:val="00EF2D82"/>
    <w:rsid w:val="00EF39A6"/>
    <w:rsid w:val="00EF3C2E"/>
    <w:rsid w:val="00EF526F"/>
    <w:rsid w:val="00F0232A"/>
    <w:rsid w:val="00F0278B"/>
    <w:rsid w:val="00F04B3B"/>
    <w:rsid w:val="00F063AA"/>
    <w:rsid w:val="00F0791F"/>
    <w:rsid w:val="00F07B4B"/>
    <w:rsid w:val="00F15D11"/>
    <w:rsid w:val="00F16350"/>
    <w:rsid w:val="00F20CA4"/>
    <w:rsid w:val="00F24BBB"/>
    <w:rsid w:val="00F25813"/>
    <w:rsid w:val="00F321F3"/>
    <w:rsid w:val="00F3262E"/>
    <w:rsid w:val="00F35825"/>
    <w:rsid w:val="00F40587"/>
    <w:rsid w:val="00F42221"/>
    <w:rsid w:val="00F423CC"/>
    <w:rsid w:val="00F43730"/>
    <w:rsid w:val="00F451FC"/>
    <w:rsid w:val="00F52217"/>
    <w:rsid w:val="00F524FE"/>
    <w:rsid w:val="00F528EB"/>
    <w:rsid w:val="00F53A6E"/>
    <w:rsid w:val="00F61146"/>
    <w:rsid w:val="00F625E4"/>
    <w:rsid w:val="00F650EA"/>
    <w:rsid w:val="00F67A25"/>
    <w:rsid w:val="00F812BD"/>
    <w:rsid w:val="00F8247B"/>
    <w:rsid w:val="00F905E1"/>
    <w:rsid w:val="00F94B47"/>
    <w:rsid w:val="00FA5952"/>
    <w:rsid w:val="00FC37AE"/>
    <w:rsid w:val="00FD030B"/>
    <w:rsid w:val="00FD0B00"/>
    <w:rsid w:val="00FD499F"/>
    <w:rsid w:val="00FD7378"/>
    <w:rsid w:val="00FE5AC8"/>
    <w:rsid w:val="00FF0248"/>
    <w:rsid w:val="00FF6930"/>
    <w:rsid w:val="00FF7188"/>
    <w:rsid w:val="62A09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0D31C"/>
  <w15:docId w15:val="{FB8276B2-F623-4C63-BE61-F3214D1B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2E"/>
  </w:style>
  <w:style w:type="paragraph" w:styleId="Heading1">
    <w:name w:val="heading 1"/>
    <w:basedOn w:val="Normal"/>
    <w:next w:val="Normal"/>
    <w:link w:val="Heading1Char"/>
    <w:uiPriority w:val="9"/>
    <w:qFormat/>
    <w:rsid w:val="002E18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0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B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5B9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2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F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5E4"/>
  </w:style>
  <w:style w:type="paragraph" w:styleId="Footer">
    <w:name w:val="footer"/>
    <w:basedOn w:val="Normal"/>
    <w:link w:val="FooterChar"/>
    <w:uiPriority w:val="99"/>
    <w:unhideWhenUsed/>
    <w:rsid w:val="00F62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5E4"/>
  </w:style>
  <w:style w:type="table" w:styleId="TableGrid">
    <w:name w:val="Table Grid"/>
    <w:basedOn w:val="TableNormal"/>
    <w:uiPriority w:val="59"/>
    <w:rsid w:val="0085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746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087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8E5"/>
    <w:pPr>
      <w:spacing w:line="276" w:lineRule="auto"/>
    </w:pPr>
    <w:rPr>
      <w:rFonts w:ascii="Calibri" w:eastAsia="Calibri" w:hAnsi="Calibri" w:cs="Times New Roman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8E5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A72A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23F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F418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D07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D0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071B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D071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71B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5EFC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8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8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42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yphf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sa.gov/travel/plan-book/per-diem-rat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orfolkairpor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yrichmond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615</Words>
  <Characters>3678</Characters>
  <Application>Microsoft Office Word</Application>
  <DocSecurity>0</DocSecurity>
  <Lines>111</Lines>
  <Paragraphs>63</Paragraphs>
  <ScaleCrop>false</ScaleCrop>
  <Company>Toshiba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</dc:creator>
  <cp:lastModifiedBy>Katie Herndon</cp:lastModifiedBy>
  <cp:revision>8</cp:revision>
  <cp:lastPrinted>2022-01-16T20:01:00Z</cp:lastPrinted>
  <dcterms:created xsi:type="dcterms:W3CDTF">2026-02-02T19:07:00Z</dcterms:created>
  <dcterms:modified xsi:type="dcterms:W3CDTF">2026-02-02T19:11:00Z</dcterms:modified>
</cp:coreProperties>
</file>